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9B26" w14:textId="77777777" w:rsidR="00103518" w:rsidRPr="00572F12" w:rsidRDefault="00103518" w:rsidP="00103518">
      <w:pPr>
        <w:rPr>
          <w:rFonts w:ascii="Arial" w:eastAsia="Arial" w:hAnsi="Arial" w:cs="Arial"/>
          <w:b/>
          <w:sz w:val="22"/>
          <w:szCs w:val="22"/>
          <w:lang w:val="de-CH"/>
        </w:rPr>
      </w:pPr>
      <w:r w:rsidRPr="00572F12">
        <w:rPr>
          <w:rFonts w:ascii="Arial" w:eastAsia="Arial" w:hAnsi="Arial" w:cs="Arial"/>
          <w:b/>
          <w:sz w:val="22"/>
          <w:szCs w:val="22"/>
          <w:lang w:val="de-CH"/>
        </w:rPr>
        <w:t>Für die Moderatorinnen und Moderatoren</w:t>
      </w:r>
    </w:p>
    <w:p w14:paraId="2340FB0F" w14:textId="12AA26E3" w:rsidR="00E92203" w:rsidRPr="00572F12" w:rsidRDefault="00DA6EB9" w:rsidP="00103518">
      <w:pPr>
        <w:rPr>
          <w:rFonts w:ascii="Arial" w:eastAsia="Arial" w:hAnsi="Arial" w:cs="Arial"/>
          <w:b/>
          <w:sz w:val="22"/>
          <w:szCs w:val="22"/>
          <w:lang w:val="de-CH"/>
        </w:rPr>
      </w:pPr>
      <w:r w:rsidRPr="00572F12">
        <w:rPr>
          <w:rFonts w:ascii="Arial" w:eastAsia="Arial" w:hAnsi="Arial" w:cs="Arial"/>
          <w:b/>
          <w:sz w:val="22"/>
          <w:szCs w:val="22"/>
          <w:lang w:val="de-CH"/>
        </w:rPr>
        <w:t xml:space="preserve">Erzählcafé-Leitfaden für die nationalen Erzählcafé-Tage </w:t>
      </w:r>
    </w:p>
    <w:p w14:paraId="4B5685D1" w14:textId="52E6C71C" w:rsidR="00AF3E1A" w:rsidRPr="00572F12" w:rsidRDefault="00AF3E1A" w:rsidP="00103518">
      <w:pPr>
        <w:rPr>
          <w:rFonts w:ascii="Arial" w:eastAsia="Arial" w:hAnsi="Arial" w:cs="Arial"/>
          <w:b/>
          <w:sz w:val="22"/>
          <w:szCs w:val="22"/>
          <w:lang w:val="de-CH"/>
        </w:rPr>
      </w:pPr>
      <w:r w:rsidRPr="00572F12">
        <w:rPr>
          <w:rFonts w:ascii="Arial" w:eastAsia="Arial" w:hAnsi="Arial" w:cs="Arial"/>
          <w:b/>
          <w:sz w:val="22"/>
          <w:szCs w:val="22"/>
          <w:lang w:val="de-CH"/>
        </w:rPr>
        <w:t>17.</w:t>
      </w:r>
      <w:r w:rsidR="00474072" w:rsidRPr="00572F12">
        <w:rPr>
          <w:rFonts w:ascii="Arial" w:eastAsia="Arial" w:hAnsi="Arial" w:cs="Arial"/>
          <w:b/>
          <w:sz w:val="22"/>
          <w:szCs w:val="22"/>
          <w:lang w:val="de-CH"/>
        </w:rPr>
        <w:t>-19. November 2023</w:t>
      </w:r>
    </w:p>
    <w:p w14:paraId="0EEC2FB7" w14:textId="5206E9BA" w:rsidR="00E92203" w:rsidRPr="00572F12" w:rsidRDefault="00DA6EB9" w:rsidP="00103518">
      <w:pPr>
        <w:spacing w:after="120"/>
        <w:rPr>
          <w:rFonts w:ascii="Arial" w:eastAsia="Arial" w:hAnsi="Arial" w:cs="Arial"/>
          <w:b/>
          <w:sz w:val="22"/>
          <w:szCs w:val="22"/>
          <w:lang w:val="de-CH"/>
        </w:rPr>
      </w:pPr>
      <w:r w:rsidRPr="00572F12">
        <w:rPr>
          <w:rFonts w:ascii="Arial" w:eastAsia="Arial" w:hAnsi="Arial" w:cs="Arial"/>
          <w:b/>
          <w:sz w:val="22"/>
          <w:szCs w:val="22"/>
          <w:lang w:val="de-CH"/>
        </w:rPr>
        <w:t xml:space="preserve">Thema: </w:t>
      </w:r>
      <w:r w:rsidR="00AF3E1A" w:rsidRPr="00572F12">
        <w:rPr>
          <w:rFonts w:ascii="Arial" w:eastAsia="Arial" w:hAnsi="Arial" w:cs="Arial"/>
          <w:b/>
          <w:sz w:val="22"/>
          <w:szCs w:val="22"/>
          <w:lang w:val="de-CH"/>
        </w:rPr>
        <w:t xml:space="preserve">Zuhören. </w:t>
      </w:r>
      <w:proofErr w:type="spellStart"/>
      <w:r w:rsidR="00AF3E1A" w:rsidRPr="00572F12">
        <w:rPr>
          <w:rFonts w:ascii="Arial" w:eastAsia="Arial" w:hAnsi="Arial" w:cs="Arial"/>
          <w:b/>
          <w:sz w:val="22"/>
          <w:szCs w:val="22"/>
          <w:lang w:val="de-CH"/>
        </w:rPr>
        <w:t>Écouter</w:t>
      </w:r>
      <w:proofErr w:type="spellEnd"/>
      <w:r w:rsidR="00AF3E1A" w:rsidRPr="00572F12">
        <w:rPr>
          <w:rFonts w:ascii="Arial" w:eastAsia="Arial" w:hAnsi="Arial" w:cs="Arial"/>
          <w:b/>
          <w:sz w:val="22"/>
          <w:szCs w:val="22"/>
          <w:lang w:val="de-CH"/>
        </w:rPr>
        <w:t xml:space="preserve">. </w:t>
      </w:r>
      <w:proofErr w:type="spellStart"/>
      <w:r w:rsidR="00AF3E1A" w:rsidRPr="00572F12">
        <w:rPr>
          <w:rFonts w:ascii="Arial" w:eastAsia="Arial" w:hAnsi="Arial" w:cs="Arial"/>
          <w:b/>
          <w:sz w:val="22"/>
          <w:szCs w:val="22"/>
          <w:lang w:val="de-CH"/>
        </w:rPr>
        <w:t>Ascoltare</w:t>
      </w:r>
      <w:proofErr w:type="spellEnd"/>
      <w:r w:rsidR="00EF5654" w:rsidRPr="00572F12">
        <w:rPr>
          <w:rFonts w:ascii="Arial" w:eastAsia="Arial" w:hAnsi="Arial" w:cs="Arial"/>
          <w:b/>
          <w:sz w:val="22"/>
          <w:szCs w:val="22"/>
          <w:lang w:val="de-CH"/>
        </w:rPr>
        <w:t>.</w:t>
      </w:r>
    </w:p>
    <w:p w14:paraId="15EF3AFA" w14:textId="77777777" w:rsidR="00E92203" w:rsidRPr="00572F12" w:rsidRDefault="00E92203" w:rsidP="00103518">
      <w:pPr>
        <w:spacing w:after="120"/>
        <w:rPr>
          <w:rFonts w:ascii="Arial" w:eastAsia="Arial" w:hAnsi="Arial" w:cs="Arial"/>
          <w:b/>
          <w:sz w:val="22"/>
          <w:szCs w:val="22"/>
          <w:lang w:val="de-CH"/>
        </w:rPr>
      </w:pPr>
    </w:p>
    <w:p w14:paraId="15B644D7" w14:textId="08616406" w:rsidR="00E92203" w:rsidRPr="00572F12" w:rsidRDefault="00572F12" w:rsidP="00103518">
      <w:pPr>
        <w:spacing w:after="120"/>
        <w:rPr>
          <w:rFonts w:ascii="Arial" w:eastAsia="Arial" w:hAnsi="Arial" w:cs="Arial"/>
          <w:sz w:val="22"/>
          <w:szCs w:val="22"/>
          <w:lang w:val="de-CH"/>
        </w:rPr>
      </w:pPr>
      <w:r w:rsidRPr="00572F12">
        <w:rPr>
          <w:rFonts w:ascii="Arial" w:eastAsia="Arial" w:hAnsi="Arial" w:cs="Arial"/>
          <w:b/>
          <w:sz w:val="22"/>
          <w:szCs w:val="22"/>
          <w:lang w:val="de-CH"/>
        </w:rPr>
        <w:t>Begrüssung</w:t>
      </w:r>
    </w:p>
    <w:p w14:paraId="0C7BB28B" w14:textId="77777777" w:rsidR="00E92203" w:rsidRPr="00572F12" w:rsidRDefault="00DA6EB9"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Die/der Gastgeber*in begrüsst zum Erzählcafé, erwähnt den Rahmen der nationalen Erzählcafé-Tage und sagt einige Worte zum Raum/Lokalität.</w:t>
      </w:r>
    </w:p>
    <w:p w14:paraId="007D2816" w14:textId="77777777" w:rsidR="00E92203" w:rsidRPr="00572F12" w:rsidRDefault="00E92203" w:rsidP="00103518">
      <w:pPr>
        <w:spacing w:after="120"/>
        <w:rPr>
          <w:rFonts w:ascii="Arial" w:eastAsia="Arial" w:hAnsi="Arial" w:cs="Arial"/>
          <w:i/>
          <w:sz w:val="21"/>
          <w:szCs w:val="21"/>
          <w:lang w:val="de-CH"/>
        </w:rPr>
      </w:pPr>
    </w:p>
    <w:p w14:paraId="5C778033" w14:textId="77777777" w:rsidR="00E92203" w:rsidRPr="00572F12" w:rsidRDefault="00DA6EB9" w:rsidP="00103518">
      <w:pPr>
        <w:spacing w:after="120"/>
        <w:rPr>
          <w:rFonts w:ascii="Arial" w:eastAsia="Arial" w:hAnsi="Arial" w:cs="Arial"/>
          <w:b/>
          <w:sz w:val="22"/>
          <w:szCs w:val="22"/>
          <w:lang w:val="de-CH"/>
        </w:rPr>
      </w:pPr>
      <w:r w:rsidRPr="00572F12">
        <w:rPr>
          <w:rFonts w:ascii="Arial" w:eastAsia="Arial" w:hAnsi="Arial" w:cs="Arial"/>
          <w:b/>
          <w:sz w:val="22"/>
          <w:szCs w:val="22"/>
          <w:lang w:val="de-CH"/>
        </w:rPr>
        <w:t>Gesprächsregeln Erzählcafé</w:t>
      </w:r>
      <w:r w:rsidRPr="00572F12">
        <w:rPr>
          <w:rFonts w:ascii="Arial" w:eastAsia="Arial" w:hAnsi="Arial" w:cs="Arial"/>
          <w:b/>
          <w:sz w:val="22"/>
          <w:szCs w:val="22"/>
          <w:vertAlign w:val="superscript"/>
          <w:lang w:val="de-CH"/>
        </w:rPr>
        <w:footnoteReference w:id="1"/>
      </w:r>
    </w:p>
    <w:p w14:paraId="6F7E04CF" w14:textId="77777777" w:rsidR="00E92203" w:rsidRPr="00572F12" w:rsidRDefault="00DA6EB9" w:rsidP="00103518">
      <w:pPr>
        <w:spacing w:after="120"/>
        <w:rPr>
          <w:rFonts w:ascii="Arial" w:eastAsia="Arial" w:hAnsi="Arial" w:cs="Arial"/>
          <w:sz w:val="21"/>
          <w:szCs w:val="21"/>
          <w:lang w:val="de-CH"/>
        </w:rPr>
      </w:pPr>
      <w:r w:rsidRPr="00572F12">
        <w:rPr>
          <w:rFonts w:ascii="Arial" w:eastAsia="Arial" w:hAnsi="Arial" w:cs="Arial"/>
          <w:i/>
          <w:sz w:val="21"/>
          <w:szCs w:val="21"/>
          <w:lang w:val="de-CH"/>
        </w:rPr>
        <w:t>Die Moderation gibt einen groben Überblick über die Methode und erklärt die Gesprächsregeln im Erzählcafé ausführlich.</w:t>
      </w:r>
    </w:p>
    <w:p w14:paraId="508B6E29" w14:textId="77777777" w:rsidR="00E92203" w:rsidRPr="00572F12" w:rsidRDefault="00E92203" w:rsidP="00103518">
      <w:pPr>
        <w:spacing w:after="120"/>
        <w:rPr>
          <w:rFonts w:ascii="Arial" w:eastAsia="Arial" w:hAnsi="Arial" w:cs="Arial"/>
          <w:i/>
          <w:sz w:val="21"/>
          <w:szCs w:val="21"/>
          <w:lang w:val="de-CH"/>
        </w:rPr>
      </w:pPr>
    </w:p>
    <w:p w14:paraId="100E0991"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 xml:space="preserve">Geteilt werden persönliche Erfahrungen und Geschichten aus dem Alltag </w:t>
      </w:r>
    </w:p>
    <w:p w14:paraId="0591BE05"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 xml:space="preserve">Es gibt weder richtig noch falsch </w:t>
      </w:r>
    </w:p>
    <w:p w14:paraId="43337E16"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 xml:space="preserve">Das Gesagte steht nicht zur Diskussion </w:t>
      </w:r>
    </w:p>
    <w:p w14:paraId="2978FBA5"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 xml:space="preserve">Es wird nicht gewertet </w:t>
      </w:r>
    </w:p>
    <w:p w14:paraId="215AA0C4"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Den Erzählenden wird mit Respekt begegnet</w:t>
      </w:r>
    </w:p>
    <w:p w14:paraId="2CD63F0B"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Erzählen ist freiwillig, Zuhören ist Pflicht</w:t>
      </w:r>
    </w:p>
    <w:p w14:paraId="323D598C"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proofErr w:type="gramStart"/>
      <w:r w:rsidRPr="00572F12">
        <w:rPr>
          <w:rFonts w:ascii="Arial" w:eastAsia="Arial" w:hAnsi="Arial" w:cs="Arial"/>
          <w:color w:val="000000"/>
          <w:sz w:val="22"/>
          <w:szCs w:val="22"/>
          <w:lang w:val="de-CH"/>
        </w:rPr>
        <w:t>Alles</w:t>
      </w:r>
      <w:proofErr w:type="gramEnd"/>
      <w:r w:rsidRPr="00572F12">
        <w:rPr>
          <w:rFonts w:ascii="Arial" w:eastAsia="Arial" w:hAnsi="Arial" w:cs="Arial"/>
          <w:color w:val="000000"/>
          <w:sz w:val="22"/>
          <w:szCs w:val="22"/>
          <w:lang w:val="de-CH"/>
        </w:rPr>
        <w:t xml:space="preserve"> was erzählt wird, wird vertraulich behandelt</w:t>
      </w:r>
    </w:p>
    <w:p w14:paraId="76A10D73" w14:textId="77777777" w:rsidR="00E92203" w:rsidRPr="00572F12" w:rsidRDefault="00DA6EB9" w:rsidP="00103518">
      <w:pPr>
        <w:numPr>
          <w:ilvl w:val="0"/>
          <w:numId w:val="1"/>
        </w:numPr>
        <w:pBdr>
          <w:top w:val="nil"/>
          <w:left w:val="nil"/>
          <w:bottom w:val="nil"/>
          <w:right w:val="nil"/>
          <w:between w:val="nil"/>
        </w:pBdr>
        <w:ind w:left="714" w:hanging="357"/>
        <w:rPr>
          <w:rFonts w:ascii="Arial" w:eastAsia="Arial" w:hAnsi="Arial" w:cs="Arial"/>
          <w:b/>
          <w:color w:val="000000"/>
          <w:sz w:val="22"/>
          <w:szCs w:val="22"/>
          <w:lang w:val="de-CH"/>
        </w:rPr>
      </w:pPr>
      <w:r w:rsidRPr="00572F12">
        <w:rPr>
          <w:rFonts w:ascii="Arial" w:eastAsia="Arial" w:hAnsi="Arial" w:cs="Arial"/>
          <w:color w:val="000000"/>
          <w:sz w:val="22"/>
          <w:szCs w:val="22"/>
          <w:lang w:val="de-CH"/>
        </w:rPr>
        <w:t xml:space="preserve">Die Moderation schaut, dass alle die wollen zu Wort kommen und dass wir den roten Faden beibehalten </w:t>
      </w:r>
    </w:p>
    <w:p w14:paraId="1B8DDA75" w14:textId="77777777" w:rsidR="00E92203" w:rsidRPr="00572F12" w:rsidRDefault="00DA6EB9" w:rsidP="00103518">
      <w:pPr>
        <w:numPr>
          <w:ilvl w:val="0"/>
          <w:numId w:val="1"/>
        </w:numPr>
        <w:pBdr>
          <w:top w:val="nil"/>
          <w:left w:val="nil"/>
          <w:bottom w:val="nil"/>
          <w:right w:val="nil"/>
          <w:between w:val="nil"/>
        </w:pBdr>
        <w:spacing w:after="120"/>
        <w:rPr>
          <w:rFonts w:ascii="Arial" w:eastAsia="Arial" w:hAnsi="Arial" w:cs="Arial"/>
          <w:b/>
          <w:color w:val="000000"/>
          <w:sz w:val="22"/>
          <w:szCs w:val="22"/>
          <w:lang w:val="de-CH"/>
        </w:rPr>
      </w:pPr>
      <w:r w:rsidRPr="00572F12">
        <w:rPr>
          <w:rFonts w:ascii="Arial" w:eastAsia="Arial" w:hAnsi="Arial" w:cs="Arial"/>
          <w:color w:val="000000"/>
          <w:sz w:val="22"/>
          <w:szCs w:val="22"/>
          <w:lang w:val="de-CH"/>
        </w:rPr>
        <w:t>Im zweiten informellen Teil begleitet von Kaffee/Tee können untereinander einzelne Themen vertieft oder offene Fragen geklärt werden</w:t>
      </w:r>
    </w:p>
    <w:p w14:paraId="2C0280B7" w14:textId="77777777" w:rsidR="00E92203" w:rsidRPr="00572F12" w:rsidRDefault="00E92203" w:rsidP="00103518">
      <w:pPr>
        <w:spacing w:after="120"/>
        <w:rPr>
          <w:rFonts w:ascii="Arial" w:eastAsia="Arial" w:hAnsi="Arial" w:cs="Arial"/>
          <w:b/>
          <w:sz w:val="22"/>
          <w:szCs w:val="22"/>
          <w:lang w:val="de-CH"/>
        </w:rPr>
      </w:pPr>
    </w:p>
    <w:p w14:paraId="7710A785" w14:textId="77777777" w:rsidR="00E92203" w:rsidRPr="00572F12" w:rsidRDefault="00DA6EB9" w:rsidP="00103518">
      <w:pPr>
        <w:spacing w:after="120"/>
        <w:rPr>
          <w:rFonts w:ascii="Arial" w:eastAsia="Arial" w:hAnsi="Arial" w:cs="Arial"/>
          <w:b/>
          <w:sz w:val="22"/>
          <w:szCs w:val="22"/>
          <w:lang w:val="de-CH"/>
        </w:rPr>
      </w:pPr>
      <w:r w:rsidRPr="00572F12">
        <w:rPr>
          <w:rFonts w:ascii="Arial" w:eastAsia="Arial" w:hAnsi="Arial" w:cs="Arial"/>
          <w:b/>
          <w:sz w:val="22"/>
          <w:szCs w:val="22"/>
          <w:lang w:val="de-CH"/>
        </w:rPr>
        <w:t>Ankommen</w:t>
      </w:r>
    </w:p>
    <w:p w14:paraId="54F79E9D" w14:textId="7FF53B94" w:rsidR="00E92203" w:rsidRPr="00572F12" w:rsidRDefault="00DA6EB9"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 xml:space="preserve">Es eignet sich eine Einstiegsrunde, wo alle ihre Stimme in der Gruppe hören lassen. Eine kurze persönliche Einstiegsfrage zum Aufwärmen und der Vorname genügt (Lieblingsfarbe, Tier, wichtiger Gegenstand usw.). </w:t>
      </w:r>
    </w:p>
    <w:p w14:paraId="3A8CCC45" w14:textId="47C84416" w:rsidR="00E92203" w:rsidRPr="00572F12" w:rsidRDefault="00DA6EB9"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 xml:space="preserve">Für </w:t>
      </w:r>
      <w:r w:rsidR="00103518" w:rsidRPr="00572F12">
        <w:rPr>
          <w:rFonts w:ascii="Arial" w:eastAsia="Arial" w:hAnsi="Arial" w:cs="Arial"/>
          <w:i/>
          <w:sz w:val="21"/>
          <w:szCs w:val="21"/>
          <w:lang w:val="de-CH"/>
        </w:rPr>
        <w:t>eine</w:t>
      </w:r>
      <w:r w:rsidRPr="00572F12">
        <w:rPr>
          <w:rFonts w:ascii="Arial" w:eastAsia="Arial" w:hAnsi="Arial" w:cs="Arial"/>
          <w:i/>
          <w:sz w:val="21"/>
          <w:szCs w:val="21"/>
          <w:lang w:val="de-CH"/>
        </w:rPr>
        <w:t xml:space="preserve"> digitale Durchführung ist es wichtig, dass alle Teilnehmenden mit Bild teilnehmen und sich mit Vornamen benennen.</w:t>
      </w:r>
    </w:p>
    <w:p w14:paraId="468547BC" w14:textId="77777777" w:rsidR="00E92203" w:rsidRPr="00572F12" w:rsidRDefault="00E92203" w:rsidP="00103518">
      <w:pPr>
        <w:spacing w:after="120"/>
        <w:rPr>
          <w:rFonts w:ascii="Arial" w:eastAsia="Arial" w:hAnsi="Arial" w:cs="Arial"/>
          <w:b/>
          <w:sz w:val="22"/>
          <w:szCs w:val="22"/>
          <w:lang w:val="de-CH"/>
        </w:rPr>
      </w:pPr>
    </w:p>
    <w:p w14:paraId="021DDAE1" w14:textId="77777777" w:rsidR="00E92203" w:rsidRPr="00572F12" w:rsidRDefault="00DA6EB9" w:rsidP="00103518">
      <w:pPr>
        <w:spacing w:after="120"/>
        <w:rPr>
          <w:rFonts w:ascii="Arial" w:eastAsia="Arial" w:hAnsi="Arial" w:cs="Arial"/>
          <w:b/>
          <w:sz w:val="22"/>
          <w:szCs w:val="22"/>
          <w:lang w:val="de-CH"/>
        </w:rPr>
      </w:pPr>
      <w:r w:rsidRPr="00572F12">
        <w:rPr>
          <w:rFonts w:ascii="Arial" w:eastAsia="Arial" w:hAnsi="Arial" w:cs="Arial"/>
          <w:b/>
          <w:sz w:val="22"/>
          <w:szCs w:val="22"/>
          <w:lang w:val="de-CH"/>
        </w:rPr>
        <w:t>Einleitung</w:t>
      </w:r>
    </w:p>
    <w:p w14:paraId="4E62AC93" w14:textId="77777777" w:rsidR="00E92203" w:rsidRPr="00572F12" w:rsidRDefault="00DA6EB9"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Hier sind einige Gedanken, die helfen einen thematischen Einstieg zu formulieren, der die Teilnehmenden auf das Thema einstimmt und sie zum freien Erzählen anregt. Der Text kann so verwendet werden, umformuliert werden, oder es kann ein eigener Einstieg gewählt werden.</w:t>
      </w:r>
    </w:p>
    <w:p w14:paraId="3A835E25" w14:textId="469DE618" w:rsidR="00E92203" w:rsidRPr="00572F12" w:rsidRDefault="00103518"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Im Folgenden einige Vorschläg</w:t>
      </w:r>
      <w:r w:rsidR="00572F12" w:rsidRPr="00572F12">
        <w:rPr>
          <w:rFonts w:ascii="Arial" w:eastAsia="Arial" w:hAnsi="Arial" w:cs="Arial"/>
          <w:i/>
          <w:sz w:val="21"/>
          <w:szCs w:val="21"/>
          <w:lang w:val="de-CH"/>
        </w:rPr>
        <w:t xml:space="preserve">e, </w:t>
      </w:r>
      <w:r w:rsidRPr="00572F12">
        <w:rPr>
          <w:rFonts w:ascii="Arial" w:eastAsia="Arial" w:hAnsi="Arial" w:cs="Arial"/>
          <w:i/>
          <w:sz w:val="21"/>
          <w:szCs w:val="21"/>
          <w:lang w:val="de-CH"/>
        </w:rPr>
        <w:t>Ideen</w:t>
      </w:r>
      <w:r w:rsidR="00572F12" w:rsidRPr="00572F12">
        <w:rPr>
          <w:rFonts w:ascii="Arial" w:eastAsia="Arial" w:hAnsi="Arial" w:cs="Arial"/>
          <w:i/>
          <w:sz w:val="21"/>
          <w:szCs w:val="21"/>
          <w:lang w:val="de-CH"/>
        </w:rPr>
        <w:t xml:space="preserve"> und Inputs </w:t>
      </w:r>
      <w:r w:rsidRPr="00572F12">
        <w:rPr>
          <w:rFonts w:ascii="Arial" w:eastAsia="Arial" w:hAnsi="Arial" w:cs="Arial"/>
          <w:i/>
          <w:sz w:val="21"/>
          <w:szCs w:val="21"/>
          <w:lang w:val="de-CH"/>
        </w:rPr>
        <w:t>zur Einführung</w:t>
      </w:r>
      <w:r w:rsidRPr="00572F12">
        <w:rPr>
          <w:rFonts w:ascii="Arial" w:eastAsia="Arial" w:hAnsi="Arial" w:cs="Arial"/>
          <w:i/>
          <w:sz w:val="21"/>
          <w:szCs w:val="21"/>
          <w:lang w:val="de-CH"/>
        </w:rPr>
        <w:t>:</w:t>
      </w:r>
      <w:r w:rsidR="00DA6EB9" w:rsidRPr="00572F12">
        <w:rPr>
          <w:rFonts w:ascii="Arial" w:eastAsia="Arial" w:hAnsi="Arial" w:cs="Arial"/>
          <w:i/>
          <w:sz w:val="21"/>
          <w:szCs w:val="21"/>
          <w:lang w:val="de-CH"/>
        </w:rPr>
        <w:t xml:space="preserve"> </w:t>
      </w:r>
    </w:p>
    <w:p w14:paraId="67C4076A" w14:textId="6D689377" w:rsidR="00572F12" w:rsidRPr="00572F12" w:rsidRDefault="00326003" w:rsidP="00572F12">
      <w:pPr>
        <w:pStyle w:val="Paragraphedeliste"/>
        <w:numPr>
          <w:ilvl w:val="0"/>
          <w:numId w:val="3"/>
        </w:numPr>
        <w:spacing w:after="120"/>
        <w:ind w:left="357" w:hanging="357"/>
        <w:contextualSpacing w:val="0"/>
        <w:rPr>
          <w:rFonts w:ascii="Arial" w:eastAsia="Arial" w:hAnsi="Arial" w:cs="Arial"/>
          <w:sz w:val="22"/>
          <w:szCs w:val="22"/>
          <w:lang w:val="de-CH"/>
        </w:rPr>
      </w:pPr>
      <w:r w:rsidRPr="00572F12">
        <w:rPr>
          <w:rFonts w:ascii="Arial" w:eastAsia="Arial" w:hAnsi="Arial" w:cs="Arial"/>
          <w:sz w:val="22"/>
          <w:szCs w:val="22"/>
          <w:lang w:val="de-CH"/>
        </w:rPr>
        <w:t>Das Wort hören, kann man sehr unterschiedlich einsetzen. Man kann zuhören, weghören, hinhören, anhören, verhören, mithören, überhören, gehörig sein oder sich umhören.</w:t>
      </w:r>
    </w:p>
    <w:p w14:paraId="2FCF342B" w14:textId="24C06EFD" w:rsidR="00572F12" w:rsidRPr="00572F12" w:rsidRDefault="00572F12" w:rsidP="00572F12">
      <w:pPr>
        <w:pStyle w:val="Paragraphedeliste"/>
        <w:numPr>
          <w:ilvl w:val="0"/>
          <w:numId w:val="3"/>
        </w:numPr>
        <w:spacing w:after="120"/>
        <w:ind w:left="357" w:hanging="357"/>
        <w:contextualSpacing w:val="0"/>
        <w:rPr>
          <w:rFonts w:ascii="Arial" w:eastAsia="Arial" w:hAnsi="Arial" w:cs="Arial"/>
          <w:sz w:val="22"/>
          <w:szCs w:val="22"/>
          <w:lang w:val="de-CH"/>
        </w:rPr>
      </w:pPr>
      <w:r w:rsidRPr="00572F12">
        <w:rPr>
          <w:rFonts w:ascii="Arial" w:eastAsia="Arial" w:hAnsi="Arial" w:cs="Arial"/>
          <w:sz w:val="22"/>
          <w:szCs w:val="22"/>
          <w:lang w:val="de-CH"/>
        </w:rPr>
        <w:t xml:space="preserve">Zuhören: Dem Gesang der Vögel, dem Knistern des Feuers oder dem Ticken der Uhr. Einem bestimmten Geräusch lauschen, das erfreut oder traurig macht. Mit </w:t>
      </w:r>
      <w:r w:rsidRPr="00572F12">
        <w:rPr>
          <w:rFonts w:ascii="Arial" w:eastAsia="Arial" w:hAnsi="Arial" w:cs="Arial"/>
          <w:sz w:val="22"/>
          <w:szCs w:val="22"/>
          <w:lang w:val="de-CH"/>
        </w:rPr>
        <w:lastRenderedPageBreak/>
        <w:t>Aufmerksamkeit und Respekt zuhören, ohne zu urteilen oder zu interpretieren. Mit Einfühlungsvermögen hinhören, um Emotionen zu erkennen und eine erlebte Realität zu verstehen. Haben wir in der Hektik des Lebens vergessen, zuzuhören, uns wirklich für das zu interessieren, was andere erzählen? Was bringt mich dazu, meine Ohren zu spitzen und zuzuhören? Wann bin ich in der Lage zuzuhören? Was bedeutet es für mich, wenn mir zugehört wird?</w:t>
      </w:r>
      <w:r w:rsidRPr="00572F12">
        <w:rPr>
          <w:rFonts w:ascii="Arial" w:eastAsia="Arial" w:hAnsi="Arial" w:cs="Arial"/>
          <w:sz w:val="22"/>
          <w:szCs w:val="22"/>
          <w:lang w:val="de-CH"/>
        </w:rPr>
        <w:t xml:space="preserve"> </w:t>
      </w:r>
      <w:r w:rsidRPr="00572F12">
        <w:rPr>
          <w:rFonts w:ascii="Arial" w:eastAsia="Arial" w:hAnsi="Arial" w:cs="Arial"/>
          <w:sz w:val="22"/>
          <w:szCs w:val="22"/>
          <w:lang w:val="de-CH"/>
        </w:rPr>
        <w:t>Erkunden wir gemeinsam die Kraft des Zuhörens</w:t>
      </w:r>
      <w:r>
        <w:rPr>
          <w:rFonts w:ascii="Arial" w:eastAsia="Arial" w:hAnsi="Arial" w:cs="Arial"/>
          <w:sz w:val="22"/>
          <w:szCs w:val="22"/>
          <w:lang w:val="de-CH"/>
        </w:rPr>
        <w:t>!</w:t>
      </w:r>
    </w:p>
    <w:p w14:paraId="6DE27577" w14:textId="2C38DB79" w:rsidR="00DF6546" w:rsidRPr="00572F12" w:rsidRDefault="00572F12" w:rsidP="00572F12">
      <w:pPr>
        <w:pStyle w:val="Paragraphedeliste"/>
        <w:numPr>
          <w:ilvl w:val="0"/>
          <w:numId w:val="3"/>
        </w:numPr>
        <w:spacing w:after="120"/>
        <w:ind w:left="357" w:hanging="357"/>
        <w:contextualSpacing w:val="0"/>
        <w:rPr>
          <w:rFonts w:ascii="Arial" w:eastAsia="Arial" w:hAnsi="Arial" w:cs="Arial"/>
          <w:sz w:val="22"/>
          <w:szCs w:val="22"/>
          <w:lang w:val="de-CH"/>
        </w:rPr>
      </w:pPr>
      <w:r w:rsidRPr="00572F12">
        <w:rPr>
          <w:rFonts w:ascii="Arial" w:eastAsia="Arial" w:hAnsi="Arial" w:cs="Arial"/>
          <w:sz w:val="22"/>
          <w:szCs w:val="22"/>
          <w:lang w:val="de-CH"/>
        </w:rPr>
        <w:t>Zitat von Michel Ende, aus «Momo»: «</w:t>
      </w:r>
      <w:r w:rsidRPr="00572F12">
        <w:rPr>
          <w:rFonts w:ascii="Arial" w:eastAsia="Arial" w:hAnsi="Arial" w:cs="Arial"/>
          <w:sz w:val="22"/>
          <w:szCs w:val="22"/>
          <w:lang w:val="de-CH"/>
        </w:rPr>
        <w:t>Momo konnte „so zuhören, dass ratlose, unentschlossene Leute auf einmal ganz genau wussten, was sie wollten, dass Unglückliche und Bedrückte zuversichtlich und froh wurden. Wenn jemand meinte, sein Leben sei ganz verfehlt und bedeu</w:t>
      </w:r>
      <w:r w:rsidRPr="00572F12">
        <w:rPr>
          <w:rFonts w:ascii="Arial" w:eastAsia="Arial" w:hAnsi="Arial" w:cs="Arial"/>
          <w:sz w:val="22"/>
          <w:szCs w:val="22"/>
          <w:lang w:val="de-CH"/>
        </w:rPr>
        <w:t>t</w:t>
      </w:r>
      <w:r w:rsidRPr="00572F12">
        <w:rPr>
          <w:rFonts w:ascii="Arial" w:eastAsia="Arial" w:hAnsi="Arial" w:cs="Arial"/>
          <w:sz w:val="22"/>
          <w:szCs w:val="22"/>
          <w:lang w:val="de-CH"/>
        </w:rPr>
        <w:t>ungslos und er selbst nur irgendeiner unter Millionen, einer, auf den es überhaupt nicht ankommt […] – und er ging hin und erzählte das alles der kleinen Momo, dann wurde ihm, noch während er redete, auf geheimnisvolle Weise klar, dass er sich gründlich irrte, dass es ihn, genauso wie er war, unter allen Menschen nur ein einziges Mal gab und dass er deshalb auf seine besondere Weise für die Welt wichtig war. – So konnte Momo zuhören!</w:t>
      </w:r>
      <w:r w:rsidRPr="00572F12">
        <w:rPr>
          <w:rFonts w:ascii="Arial" w:eastAsia="Arial" w:hAnsi="Arial" w:cs="Arial"/>
          <w:sz w:val="22"/>
          <w:szCs w:val="22"/>
          <w:lang w:val="de-CH"/>
        </w:rPr>
        <w:t>»</w:t>
      </w:r>
    </w:p>
    <w:p w14:paraId="4D021E25" w14:textId="77777777" w:rsidR="00572F12" w:rsidRDefault="00572F12" w:rsidP="00572F12">
      <w:pPr>
        <w:spacing w:after="120"/>
        <w:rPr>
          <w:rFonts w:ascii="Arial" w:eastAsia="Arial" w:hAnsi="Arial" w:cs="Arial"/>
          <w:b/>
          <w:sz w:val="22"/>
          <w:szCs w:val="22"/>
          <w:lang w:val="de-CH"/>
        </w:rPr>
      </w:pPr>
    </w:p>
    <w:p w14:paraId="1AE5A6FF" w14:textId="05A95A84" w:rsidR="00E92203" w:rsidRPr="00572F12" w:rsidRDefault="00DA6EB9" w:rsidP="00572F12">
      <w:pPr>
        <w:spacing w:after="120"/>
        <w:rPr>
          <w:rFonts w:ascii="Arial" w:eastAsia="Arial" w:hAnsi="Arial" w:cs="Arial"/>
          <w:b/>
          <w:i/>
          <w:sz w:val="22"/>
          <w:szCs w:val="22"/>
          <w:lang w:val="de-CH"/>
        </w:rPr>
      </w:pPr>
      <w:r w:rsidRPr="00572F12">
        <w:rPr>
          <w:rFonts w:ascii="Arial" w:eastAsia="Arial" w:hAnsi="Arial" w:cs="Arial"/>
          <w:b/>
          <w:sz w:val="22"/>
          <w:szCs w:val="22"/>
          <w:lang w:val="de-CH"/>
        </w:rPr>
        <w:t>Fragenkatalog</w:t>
      </w:r>
    </w:p>
    <w:p w14:paraId="7744388F" w14:textId="77777777" w:rsidR="00E92203" w:rsidRPr="00572F12" w:rsidRDefault="00DA6EB9"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Lassen Sie sich vom Gesprächsfluss leiten und gehen Sie von Frage zu Frage, wie es zu den Erzählungen der Teilnehmenden passt. Seien Sie flexibel und gehen Sie auf das ein, was in der Gruppe erzählt wird.</w:t>
      </w:r>
    </w:p>
    <w:p w14:paraId="0F3AC16F" w14:textId="77777777" w:rsidR="00E92203" w:rsidRPr="00572F12" w:rsidRDefault="00E92203" w:rsidP="00103518">
      <w:pPr>
        <w:spacing w:after="120"/>
        <w:rPr>
          <w:rFonts w:ascii="Arial" w:eastAsia="Arial" w:hAnsi="Arial" w:cs="Arial"/>
          <w:b/>
          <w:sz w:val="22"/>
          <w:szCs w:val="22"/>
          <w:lang w:val="de-CH"/>
        </w:rPr>
      </w:pPr>
    </w:p>
    <w:tbl>
      <w:tblPr>
        <w:tblStyle w:val="1"/>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6"/>
        <w:gridCol w:w="6900"/>
      </w:tblGrid>
      <w:tr w:rsidR="00E92203" w:rsidRPr="00572F12" w14:paraId="13D4C54B" w14:textId="77777777">
        <w:tc>
          <w:tcPr>
            <w:tcW w:w="2026" w:type="dxa"/>
          </w:tcPr>
          <w:p w14:paraId="5C1B7FFC" w14:textId="77777777" w:rsidR="00E92203" w:rsidRPr="00572F12" w:rsidRDefault="00DA6EB9" w:rsidP="00103518">
            <w:pPr>
              <w:spacing w:after="120"/>
              <w:rPr>
                <w:rFonts w:ascii="Arial" w:eastAsia="Arial" w:hAnsi="Arial" w:cs="Arial"/>
                <w:lang w:val="de-CH"/>
              </w:rPr>
            </w:pPr>
            <w:r w:rsidRPr="00572F12">
              <w:rPr>
                <w:rFonts w:ascii="Arial" w:eastAsia="Arial" w:hAnsi="Arial" w:cs="Arial"/>
                <w:lang w:val="de-CH"/>
              </w:rPr>
              <w:t>Einstiegsfrage</w:t>
            </w:r>
          </w:p>
        </w:tc>
        <w:tc>
          <w:tcPr>
            <w:tcW w:w="6900" w:type="dxa"/>
          </w:tcPr>
          <w:p w14:paraId="1DFFE235" w14:textId="21407C6C" w:rsidR="00E92203" w:rsidRPr="00572F12" w:rsidRDefault="00474072" w:rsidP="00103518">
            <w:pPr>
              <w:spacing w:after="120"/>
              <w:rPr>
                <w:rFonts w:ascii="Arial" w:eastAsia="Arial" w:hAnsi="Arial" w:cs="Arial"/>
                <w:lang w:val="de-CH"/>
              </w:rPr>
            </w:pPr>
            <w:r w:rsidRPr="00572F12">
              <w:rPr>
                <w:rFonts w:ascii="Arial" w:eastAsia="Arial" w:hAnsi="Arial" w:cs="Arial"/>
                <w:lang w:val="de-CH"/>
              </w:rPr>
              <w:t xml:space="preserve">Gibt es ein Geräusch, das Du besonders gerne hörst und das </w:t>
            </w:r>
            <w:r w:rsidR="00AC7D52" w:rsidRPr="00572F12">
              <w:rPr>
                <w:rFonts w:ascii="Arial" w:eastAsia="Arial" w:hAnsi="Arial" w:cs="Arial"/>
                <w:lang w:val="de-CH"/>
              </w:rPr>
              <w:t>dich</w:t>
            </w:r>
            <w:r w:rsidRPr="00572F12">
              <w:rPr>
                <w:rFonts w:ascii="Arial" w:eastAsia="Arial" w:hAnsi="Arial" w:cs="Arial"/>
                <w:lang w:val="de-CH"/>
              </w:rPr>
              <w:t xml:space="preserve"> an einen Ort, eine Person, ein Ereignis usw. erinnert?</w:t>
            </w:r>
          </w:p>
          <w:p w14:paraId="637ED596" w14:textId="131E13AE" w:rsidR="00474072" w:rsidRPr="00572F12" w:rsidRDefault="00474072" w:rsidP="00103518">
            <w:pPr>
              <w:spacing w:after="120"/>
              <w:rPr>
                <w:rFonts w:ascii="Arial" w:eastAsia="Arial" w:hAnsi="Arial" w:cs="Arial"/>
                <w:b/>
                <w:i/>
                <w:lang w:val="de-CH"/>
              </w:rPr>
            </w:pPr>
          </w:p>
        </w:tc>
      </w:tr>
      <w:tr w:rsidR="00E92203" w:rsidRPr="00572F12" w14:paraId="485AAE72" w14:textId="77777777">
        <w:tc>
          <w:tcPr>
            <w:tcW w:w="2026" w:type="dxa"/>
          </w:tcPr>
          <w:p w14:paraId="64A19401" w14:textId="77777777" w:rsidR="00E92203" w:rsidRPr="00572F12" w:rsidRDefault="00DA6EB9" w:rsidP="00103518">
            <w:pPr>
              <w:spacing w:after="120"/>
              <w:rPr>
                <w:rFonts w:ascii="Arial" w:eastAsia="Arial" w:hAnsi="Arial" w:cs="Arial"/>
                <w:lang w:val="de-CH"/>
              </w:rPr>
            </w:pPr>
            <w:r w:rsidRPr="00572F12">
              <w:rPr>
                <w:rFonts w:ascii="Arial" w:eastAsia="Arial" w:hAnsi="Arial" w:cs="Arial"/>
                <w:b/>
                <w:bCs/>
                <w:lang w:val="de-CH"/>
              </w:rPr>
              <w:t>Vergangenheit</w:t>
            </w:r>
            <w:r w:rsidRPr="00572F12">
              <w:rPr>
                <w:rFonts w:ascii="Arial" w:eastAsia="Arial" w:hAnsi="Arial" w:cs="Arial"/>
                <w:lang w:val="de-CH"/>
              </w:rPr>
              <w:t>:</w:t>
            </w:r>
          </w:p>
        </w:tc>
        <w:tc>
          <w:tcPr>
            <w:tcW w:w="6900" w:type="dxa"/>
          </w:tcPr>
          <w:p w14:paraId="4229D16C" w14:textId="60AC83BB"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t xml:space="preserve">Warst Du in jüngeren Jahren ein Kind, das eher zuhörte oder </w:t>
            </w:r>
            <w:r w:rsidR="00AC7D52" w:rsidRPr="00572F12">
              <w:rPr>
                <w:rFonts w:ascii="Arial" w:eastAsia="Arial" w:hAnsi="Arial" w:cs="Arial"/>
                <w:lang w:val="de-CH"/>
              </w:rPr>
              <w:t>redete</w:t>
            </w:r>
            <w:r w:rsidRPr="00572F12">
              <w:rPr>
                <w:rFonts w:ascii="Arial" w:eastAsia="Arial" w:hAnsi="Arial" w:cs="Arial"/>
                <w:lang w:val="de-CH"/>
              </w:rPr>
              <w:t>? Kannst Du Dich an eine bestimmte Situation erinnern?</w:t>
            </w:r>
          </w:p>
          <w:p w14:paraId="52906DA4" w14:textId="29FAEF4C" w:rsidR="00AC7D52" w:rsidRPr="00572F12" w:rsidRDefault="00AC7D52" w:rsidP="00103518">
            <w:pPr>
              <w:spacing w:after="120"/>
              <w:rPr>
                <w:rFonts w:ascii="Arial" w:eastAsia="Arial" w:hAnsi="Arial" w:cs="Arial"/>
                <w:lang w:val="de-CH"/>
              </w:rPr>
            </w:pPr>
            <w:r w:rsidRPr="00572F12">
              <w:rPr>
                <w:rFonts w:ascii="Arial" w:eastAsia="Arial" w:hAnsi="Arial" w:cs="Arial"/>
                <w:lang w:val="de-CH"/>
              </w:rPr>
              <w:t>Wie gut konntest du in der Schule im Unterricht zuhören, oder hinhören?</w:t>
            </w:r>
          </w:p>
          <w:p w14:paraId="004DEBC6" w14:textId="61EE5AE8"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t>Hast Du vor dem Einschlafen gerne Geschichten gehört? Erinnerst Du Dich noch an die Geschichten? Haben sie Dich beruhigt? Oder haben sie Dir im Gegenteil Angst gemacht?</w:t>
            </w:r>
          </w:p>
        </w:tc>
      </w:tr>
      <w:tr w:rsidR="00E92203" w:rsidRPr="00572F12" w14:paraId="2701D318" w14:textId="77777777">
        <w:tc>
          <w:tcPr>
            <w:tcW w:w="2026" w:type="dxa"/>
          </w:tcPr>
          <w:p w14:paraId="59E32900" w14:textId="0251CE43" w:rsidR="00E92203" w:rsidRPr="00572F12" w:rsidRDefault="00474072" w:rsidP="00103518">
            <w:pPr>
              <w:spacing w:after="120"/>
              <w:rPr>
                <w:rFonts w:ascii="Arial" w:eastAsia="Arial" w:hAnsi="Arial" w:cs="Arial"/>
                <w:lang w:val="de-CH"/>
              </w:rPr>
            </w:pPr>
            <w:r w:rsidRPr="00572F12">
              <w:rPr>
                <w:rFonts w:ascii="Arial" w:eastAsia="Arial" w:hAnsi="Arial" w:cs="Arial"/>
                <w:lang w:val="de-CH"/>
              </w:rPr>
              <w:t>Werte, Qualität</w:t>
            </w:r>
          </w:p>
        </w:tc>
        <w:tc>
          <w:tcPr>
            <w:tcW w:w="6900" w:type="dxa"/>
          </w:tcPr>
          <w:p w14:paraId="38155F9D" w14:textId="6DED1751" w:rsidR="00474072" w:rsidRPr="00572F12" w:rsidRDefault="00474072" w:rsidP="00103518">
            <w:pPr>
              <w:spacing w:after="120"/>
              <w:rPr>
                <w:rFonts w:ascii="Arial" w:eastAsia="Arial" w:hAnsi="Arial" w:cs="Arial"/>
                <w:lang w:val="de-CH"/>
              </w:rPr>
            </w:pPr>
            <w:r w:rsidRPr="00D53978">
              <w:rPr>
                <w:rFonts w:ascii="Arial" w:eastAsia="Arial" w:hAnsi="Arial" w:cs="Arial"/>
                <w:lang w:val="de-CH"/>
              </w:rPr>
              <w:t xml:space="preserve">Hast Du schon einmal aktiv zugehört? </w:t>
            </w:r>
            <w:r w:rsidR="00555A92" w:rsidRPr="00D53978">
              <w:rPr>
                <w:rFonts w:ascii="Arial" w:eastAsia="Arial" w:hAnsi="Arial" w:cs="Arial"/>
                <w:lang w:val="de-CH"/>
              </w:rPr>
              <w:t>Zum Beispiel, wenn dir jemand eine persönliche Geschichte erzählt: Du konzentrierst dich auf die Person, die dir etwas erzählt</w:t>
            </w:r>
            <w:r w:rsidR="00555A92" w:rsidRPr="00D53978">
              <w:rPr>
                <w:rFonts w:ascii="Arial" w:eastAsia="Arial" w:hAnsi="Arial" w:cs="Arial"/>
                <w:lang w:val="de-CH"/>
              </w:rPr>
              <w:t xml:space="preserve"> - </w:t>
            </w:r>
            <w:r w:rsidR="00555A92" w:rsidRPr="00D53978">
              <w:rPr>
                <w:rFonts w:ascii="Arial" w:eastAsia="Arial" w:hAnsi="Arial" w:cs="Arial"/>
                <w:lang w:val="de-CH"/>
              </w:rPr>
              <w:t>statt auf dich</w:t>
            </w:r>
            <w:r w:rsidR="00555A92" w:rsidRPr="00D53978">
              <w:rPr>
                <w:rFonts w:ascii="Arial" w:eastAsia="Arial" w:hAnsi="Arial" w:cs="Arial"/>
                <w:lang w:val="de-CH"/>
              </w:rPr>
              <w:t xml:space="preserve"> -</w:t>
            </w:r>
            <w:r w:rsidR="00555A92" w:rsidRPr="00D53978">
              <w:rPr>
                <w:rFonts w:ascii="Arial" w:eastAsia="Arial" w:hAnsi="Arial" w:cs="Arial"/>
                <w:lang w:val="de-CH"/>
              </w:rPr>
              <w:t>, um sie besser zu verstehen</w:t>
            </w:r>
            <w:r w:rsidR="00555A92" w:rsidRPr="00D53978">
              <w:rPr>
                <w:rFonts w:ascii="Arial" w:eastAsia="Arial" w:hAnsi="Arial" w:cs="Arial"/>
                <w:lang w:val="de-CH"/>
              </w:rPr>
              <w:t xml:space="preserve">, um </w:t>
            </w:r>
            <w:r w:rsidR="00555A92" w:rsidRPr="00D53978">
              <w:rPr>
                <w:rFonts w:ascii="Arial" w:eastAsia="Arial" w:hAnsi="Arial" w:cs="Arial"/>
                <w:lang w:val="de-CH"/>
              </w:rPr>
              <w:t xml:space="preserve">die Beziehungen zu vertiefen und ein Vertrauensverhältnis aufzubauen. </w:t>
            </w:r>
            <w:r w:rsidRPr="00D53978">
              <w:rPr>
                <w:rFonts w:ascii="Arial" w:eastAsia="Arial" w:hAnsi="Arial" w:cs="Arial"/>
                <w:lang w:val="de-CH"/>
              </w:rPr>
              <w:t>Unter welchen Umständen war das? Wie hast Du diesen Moment erlebt?</w:t>
            </w:r>
          </w:p>
        </w:tc>
      </w:tr>
      <w:tr w:rsidR="00E92203" w:rsidRPr="00572F12" w14:paraId="4825284D" w14:textId="77777777">
        <w:tc>
          <w:tcPr>
            <w:tcW w:w="2026" w:type="dxa"/>
          </w:tcPr>
          <w:p w14:paraId="0C0BF705" w14:textId="77777777" w:rsidR="00E92203" w:rsidRPr="00572F12" w:rsidRDefault="00DA6EB9" w:rsidP="00103518">
            <w:pPr>
              <w:spacing w:after="120"/>
              <w:rPr>
                <w:rFonts w:ascii="Arial" w:eastAsia="Arial" w:hAnsi="Arial" w:cs="Arial"/>
                <w:lang w:val="de-CH"/>
              </w:rPr>
            </w:pPr>
            <w:r w:rsidRPr="00572F12">
              <w:rPr>
                <w:rFonts w:ascii="Arial" w:eastAsia="Arial" w:hAnsi="Arial" w:cs="Arial"/>
                <w:lang w:val="de-CH"/>
              </w:rPr>
              <w:t>Gefühle:</w:t>
            </w:r>
          </w:p>
        </w:tc>
        <w:tc>
          <w:tcPr>
            <w:tcW w:w="6900" w:type="dxa"/>
          </w:tcPr>
          <w:p w14:paraId="09896401" w14:textId="7C686D22"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t>Gab es einen Moment in Deinem Leben, in dem Du das Gefühl hattest, nicht gehört oder angehört worden zu sein? Wie hat sich das angefühlt? Ist dieses Gefühl im Nachhinein immer noch so stark?</w:t>
            </w:r>
          </w:p>
          <w:p w14:paraId="35603D87" w14:textId="4B0D4FAF" w:rsidR="00E92203" w:rsidRPr="00572F12" w:rsidRDefault="00474072" w:rsidP="00103518">
            <w:pPr>
              <w:spacing w:after="120"/>
              <w:rPr>
                <w:rFonts w:ascii="Arial" w:eastAsia="Arial" w:hAnsi="Arial" w:cs="Arial"/>
                <w:lang w:val="de-CH"/>
              </w:rPr>
            </w:pPr>
            <w:r w:rsidRPr="00572F12">
              <w:rPr>
                <w:rFonts w:ascii="Arial" w:eastAsia="Arial" w:hAnsi="Arial" w:cs="Arial"/>
                <w:lang w:val="de-CH"/>
              </w:rPr>
              <w:t>Hast Du umgekehrt ein Ereignis erlebt, bei dem Du das Gefühl hattest, dass Dir zugehört wurde? Welche Gefühle hast Du dabei empfunden?</w:t>
            </w:r>
          </w:p>
        </w:tc>
      </w:tr>
      <w:tr w:rsidR="00E92203" w:rsidRPr="00572F12" w14:paraId="6AEF77EF" w14:textId="77777777">
        <w:tc>
          <w:tcPr>
            <w:tcW w:w="2026" w:type="dxa"/>
          </w:tcPr>
          <w:p w14:paraId="03458EC9" w14:textId="77777777" w:rsidR="00E92203" w:rsidRPr="00572F12" w:rsidRDefault="00474072" w:rsidP="00103518">
            <w:pPr>
              <w:spacing w:after="120"/>
              <w:rPr>
                <w:rFonts w:ascii="Arial" w:eastAsia="Arial" w:hAnsi="Arial" w:cs="Arial"/>
                <w:lang w:val="de-CH"/>
              </w:rPr>
            </w:pPr>
            <w:r w:rsidRPr="00572F12">
              <w:rPr>
                <w:rFonts w:ascii="Arial" w:eastAsia="Arial" w:hAnsi="Arial" w:cs="Arial"/>
                <w:lang w:val="de-CH"/>
              </w:rPr>
              <w:t>Tipps, Praxis</w:t>
            </w:r>
          </w:p>
          <w:p w14:paraId="5487FE05" w14:textId="1D5E864D"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lastRenderedPageBreak/>
              <w:t>Beziehungen</w:t>
            </w:r>
          </w:p>
        </w:tc>
        <w:tc>
          <w:tcPr>
            <w:tcW w:w="6900" w:type="dxa"/>
          </w:tcPr>
          <w:p w14:paraId="3AABC69E" w14:textId="0E48BDDF" w:rsidR="00E92203" w:rsidRPr="00572F12" w:rsidRDefault="00474072" w:rsidP="00103518">
            <w:pPr>
              <w:spacing w:after="120"/>
              <w:rPr>
                <w:rFonts w:ascii="Arial" w:eastAsia="Arial" w:hAnsi="Arial" w:cs="Arial"/>
                <w:iCs/>
                <w:lang w:val="de-CH"/>
              </w:rPr>
            </w:pPr>
            <w:r w:rsidRPr="00572F12">
              <w:rPr>
                <w:rFonts w:ascii="Arial" w:eastAsia="Arial" w:hAnsi="Arial" w:cs="Arial"/>
                <w:iCs/>
                <w:lang w:val="de-CH"/>
              </w:rPr>
              <w:lastRenderedPageBreak/>
              <w:t xml:space="preserve">In der Familie oder mit Freunden kommt es oft vor, dass alle gleichzeitig reden, sich gegenseitig unterbrechen, ohne einander </w:t>
            </w:r>
            <w:r w:rsidRPr="00572F12">
              <w:rPr>
                <w:rFonts w:ascii="Arial" w:eastAsia="Arial" w:hAnsi="Arial" w:cs="Arial"/>
                <w:iCs/>
                <w:lang w:val="de-CH"/>
              </w:rPr>
              <w:lastRenderedPageBreak/>
              <w:t xml:space="preserve">wirklich zuzuhören... Hast Du das schon einmal erlebt? Hast Du versucht oder </w:t>
            </w:r>
            <w:r w:rsidR="00555A92" w:rsidRPr="00572F12">
              <w:rPr>
                <w:rFonts w:ascii="Arial" w:eastAsia="Arial" w:hAnsi="Arial" w:cs="Arial"/>
                <w:iCs/>
                <w:lang w:val="de-CH"/>
              </w:rPr>
              <w:t>D</w:t>
            </w:r>
            <w:r w:rsidR="00425FCD" w:rsidRPr="00572F12">
              <w:rPr>
                <w:rFonts w:ascii="Arial" w:eastAsia="Arial" w:hAnsi="Arial" w:cs="Arial"/>
                <w:iCs/>
                <w:lang w:val="de-CH"/>
              </w:rPr>
              <w:t xml:space="preserve">ir </w:t>
            </w:r>
            <w:r w:rsidRPr="00572F12">
              <w:rPr>
                <w:rFonts w:ascii="Arial" w:eastAsia="Arial" w:hAnsi="Arial" w:cs="Arial"/>
                <w:iCs/>
                <w:lang w:val="de-CH"/>
              </w:rPr>
              <w:t>gewünscht, dies zu ändern, um mehr die Fähigkeit zu entwickeln, einander zuzuhören?</w:t>
            </w:r>
          </w:p>
        </w:tc>
      </w:tr>
      <w:tr w:rsidR="00474072" w:rsidRPr="00572F12" w14:paraId="4F688CEE" w14:textId="77777777">
        <w:tc>
          <w:tcPr>
            <w:tcW w:w="2026" w:type="dxa"/>
          </w:tcPr>
          <w:p w14:paraId="68DEB8C4" w14:textId="7E18E3A2"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lastRenderedPageBreak/>
              <w:t>Werte, Qualität</w:t>
            </w:r>
          </w:p>
        </w:tc>
        <w:tc>
          <w:tcPr>
            <w:tcW w:w="6900" w:type="dxa"/>
          </w:tcPr>
          <w:p w14:paraId="43633156" w14:textId="4849B29E"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t>Wann hast Du</w:t>
            </w:r>
            <w:r w:rsidR="00AC7D52" w:rsidRPr="00572F12">
              <w:rPr>
                <w:rFonts w:ascii="Arial" w:eastAsia="Arial" w:hAnsi="Arial" w:cs="Arial"/>
                <w:lang w:val="de-CH"/>
              </w:rPr>
              <w:t xml:space="preserve"> </w:t>
            </w:r>
            <w:r w:rsidR="00555A92" w:rsidRPr="00572F12">
              <w:rPr>
                <w:rFonts w:ascii="Arial" w:eastAsia="Arial" w:hAnsi="Arial" w:cs="Arial"/>
                <w:lang w:val="de-CH"/>
              </w:rPr>
              <w:t>D</w:t>
            </w:r>
            <w:r w:rsidR="00AC7D52" w:rsidRPr="00572F12">
              <w:rPr>
                <w:rFonts w:ascii="Arial" w:eastAsia="Arial" w:hAnsi="Arial" w:cs="Arial"/>
                <w:lang w:val="de-CH"/>
              </w:rPr>
              <w:t>ir</w:t>
            </w:r>
            <w:r w:rsidRPr="00572F12">
              <w:rPr>
                <w:rFonts w:ascii="Arial" w:eastAsia="Arial" w:hAnsi="Arial" w:cs="Arial"/>
                <w:lang w:val="de-CH"/>
              </w:rPr>
              <w:t xml:space="preserve"> das letzte Mal selbst zugehört? Zum Beispiel um einen Traum von einer Reise zu verwirklichen, den Job zu wechseln, umzuziehen?</w:t>
            </w:r>
          </w:p>
        </w:tc>
      </w:tr>
      <w:tr w:rsidR="00E92203" w:rsidRPr="00572F12" w14:paraId="0888B45F" w14:textId="77777777">
        <w:tc>
          <w:tcPr>
            <w:tcW w:w="2026" w:type="dxa"/>
          </w:tcPr>
          <w:p w14:paraId="449B25B0" w14:textId="77777777" w:rsidR="00E92203" w:rsidRPr="00572F12" w:rsidRDefault="00DA6EB9" w:rsidP="00103518">
            <w:pPr>
              <w:spacing w:after="120"/>
              <w:rPr>
                <w:rFonts w:ascii="Arial" w:eastAsia="Arial" w:hAnsi="Arial" w:cs="Arial"/>
                <w:b/>
                <w:bCs/>
                <w:lang w:val="de-CH"/>
              </w:rPr>
            </w:pPr>
            <w:r w:rsidRPr="00572F12">
              <w:rPr>
                <w:rFonts w:ascii="Arial" w:eastAsia="Arial" w:hAnsi="Arial" w:cs="Arial"/>
                <w:b/>
                <w:bCs/>
                <w:lang w:val="de-CH"/>
              </w:rPr>
              <w:t>Gegenwart:</w:t>
            </w:r>
          </w:p>
          <w:p w14:paraId="7FD9008F" w14:textId="01BD7D45" w:rsidR="00474072" w:rsidRPr="00572F12" w:rsidRDefault="00474072" w:rsidP="00103518">
            <w:pPr>
              <w:spacing w:after="120"/>
              <w:rPr>
                <w:rFonts w:ascii="Arial" w:eastAsia="Arial" w:hAnsi="Arial" w:cs="Arial"/>
                <w:lang w:val="de-CH"/>
              </w:rPr>
            </w:pPr>
            <w:r w:rsidRPr="00572F12">
              <w:rPr>
                <w:rFonts w:ascii="Arial" w:eastAsia="Arial" w:hAnsi="Arial" w:cs="Arial"/>
                <w:lang w:val="de-CH"/>
              </w:rPr>
              <w:t>Erzählen, Lebensgeschichten</w:t>
            </w:r>
          </w:p>
        </w:tc>
        <w:tc>
          <w:tcPr>
            <w:tcW w:w="6900" w:type="dxa"/>
          </w:tcPr>
          <w:p w14:paraId="2F7BBA78" w14:textId="51F78D56" w:rsidR="00E92203" w:rsidRPr="00572F12" w:rsidRDefault="00474072" w:rsidP="00103518">
            <w:pPr>
              <w:spacing w:after="120"/>
              <w:rPr>
                <w:rFonts w:ascii="Arial" w:eastAsia="Arial" w:hAnsi="Arial" w:cs="Arial"/>
                <w:lang w:val="de-CH"/>
              </w:rPr>
            </w:pPr>
            <w:r w:rsidRPr="00572F12">
              <w:rPr>
                <w:rFonts w:ascii="Arial" w:eastAsia="Arial" w:hAnsi="Arial" w:cs="Arial"/>
                <w:lang w:val="de-CH"/>
              </w:rPr>
              <w:t xml:space="preserve">Gibt es Erzählungen oder Geschichten aus dem Leben, </w:t>
            </w:r>
            <w:r w:rsidR="00A80DA8" w:rsidRPr="00572F12">
              <w:rPr>
                <w:rFonts w:ascii="Arial" w:eastAsia="Arial" w:hAnsi="Arial" w:cs="Arial"/>
                <w:lang w:val="de-CH"/>
              </w:rPr>
              <w:t>wo es dir schwerfäll</w:t>
            </w:r>
            <w:r w:rsidR="00AC7D52" w:rsidRPr="00572F12">
              <w:rPr>
                <w:rFonts w:ascii="Arial" w:eastAsia="Arial" w:hAnsi="Arial" w:cs="Arial"/>
                <w:lang w:val="de-CH"/>
              </w:rPr>
              <w:t>t</w:t>
            </w:r>
            <w:r w:rsidR="00A80DA8" w:rsidRPr="00572F12">
              <w:rPr>
                <w:rFonts w:ascii="Arial" w:eastAsia="Arial" w:hAnsi="Arial" w:cs="Arial"/>
                <w:lang w:val="de-CH"/>
              </w:rPr>
              <w:t xml:space="preserve"> zuzuhören</w:t>
            </w:r>
            <w:r w:rsidRPr="00572F12">
              <w:rPr>
                <w:rFonts w:ascii="Arial" w:eastAsia="Arial" w:hAnsi="Arial" w:cs="Arial"/>
                <w:lang w:val="de-CH"/>
              </w:rPr>
              <w:t xml:space="preserve">? Geschichten, die mit Leid oder Gewalt zu tun haben, </w:t>
            </w:r>
            <w:r w:rsidR="00A80DA8" w:rsidRPr="00572F12">
              <w:rPr>
                <w:rFonts w:ascii="Arial" w:eastAsia="Arial" w:hAnsi="Arial" w:cs="Arial"/>
                <w:lang w:val="de-CH"/>
              </w:rPr>
              <w:t xml:space="preserve">Geschichten einer </w:t>
            </w:r>
            <w:r w:rsidR="00425FCD" w:rsidRPr="00572F12">
              <w:rPr>
                <w:rFonts w:ascii="Arial" w:eastAsia="Arial" w:hAnsi="Arial" w:cs="Arial"/>
                <w:lang w:val="de-CH"/>
              </w:rPr>
              <w:t>bestimmten</w:t>
            </w:r>
            <w:r w:rsidR="00A80DA8" w:rsidRPr="00572F12">
              <w:rPr>
                <w:rFonts w:ascii="Arial" w:eastAsia="Arial" w:hAnsi="Arial" w:cs="Arial"/>
                <w:lang w:val="de-CH"/>
              </w:rPr>
              <w:t xml:space="preserve"> Person </w:t>
            </w:r>
            <w:r w:rsidRPr="00572F12">
              <w:rPr>
                <w:rFonts w:ascii="Arial" w:eastAsia="Arial" w:hAnsi="Arial" w:cs="Arial"/>
                <w:lang w:val="de-CH"/>
              </w:rPr>
              <w:t>zum Beispiel? Hast Du selbst solche Erfahrungen gemacht?</w:t>
            </w:r>
          </w:p>
          <w:p w14:paraId="49BBFBF3" w14:textId="20F5F03D" w:rsidR="00326003" w:rsidRPr="00572F12" w:rsidRDefault="00326003" w:rsidP="00103518">
            <w:pPr>
              <w:spacing w:after="120"/>
              <w:rPr>
                <w:rFonts w:ascii="Arial" w:eastAsia="Arial" w:hAnsi="Arial" w:cs="Arial"/>
                <w:lang w:val="de-CH"/>
              </w:rPr>
            </w:pPr>
            <w:r w:rsidRPr="00572F12">
              <w:rPr>
                <w:rFonts w:ascii="Arial" w:eastAsia="Arial" w:hAnsi="Arial" w:cs="Arial"/>
                <w:lang w:val="de-CH"/>
              </w:rPr>
              <w:t>Hast du mal etwas mitgehört oder überhört, was du nicht hättest hören sollen? (Geheimnisse, Lästern usw.)</w:t>
            </w:r>
          </w:p>
          <w:p w14:paraId="29499FEB" w14:textId="70EBC7F3" w:rsidR="00326003" w:rsidRPr="00572F12" w:rsidRDefault="00326003" w:rsidP="00103518">
            <w:pPr>
              <w:spacing w:after="120"/>
              <w:rPr>
                <w:rFonts w:ascii="Arial" w:eastAsia="Arial" w:hAnsi="Arial" w:cs="Arial"/>
                <w:lang w:val="de-CH"/>
              </w:rPr>
            </w:pPr>
            <w:r w:rsidRPr="00572F12">
              <w:rPr>
                <w:rFonts w:ascii="Arial" w:eastAsia="Arial" w:hAnsi="Arial" w:cs="Arial"/>
                <w:lang w:val="de-CH"/>
              </w:rPr>
              <w:t xml:space="preserve">Hast du schon </w:t>
            </w:r>
            <w:r w:rsidR="00D53978" w:rsidRPr="00572F12">
              <w:rPr>
                <w:rFonts w:ascii="Arial" w:eastAsia="Arial" w:hAnsi="Arial" w:cs="Arial"/>
                <w:lang w:val="de-CH"/>
              </w:rPr>
              <w:t>einmal</w:t>
            </w:r>
            <w:r w:rsidRPr="00572F12">
              <w:rPr>
                <w:rFonts w:ascii="Arial" w:eastAsia="Arial" w:hAnsi="Arial" w:cs="Arial"/>
                <w:lang w:val="de-CH"/>
              </w:rPr>
              <w:t xml:space="preserve"> etwas gehört, was du nicht identifizieren konntest? Ein Geräusch, wo du im ersten Moment nicht</w:t>
            </w:r>
            <w:r w:rsidR="00425FCD" w:rsidRPr="00572F12">
              <w:rPr>
                <w:rFonts w:ascii="Arial" w:eastAsia="Arial" w:hAnsi="Arial" w:cs="Arial"/>
                <w:lang w:val="de-CH"/>
              </w:rPr>
              <w:t xml:space="preserve"> wusstest</w:t>
            </w:r>
            <w:r w:rsidRPr="00572F12">
              <w:rPr>
                <w:rFonts w:ascii="Arial" w:eastAsia="Arial" w:hAnsi="Arial" w:cs="Arial"/>
                <w:lang w:val="de-CH"/>
              </w:rPr>
              <w:t>, wo es herkam?</w:t>
            </w:r>
          </w:p>
        </w:tc>
      </w:tr>
      <w:tr w:rsidR="00E92203" w:rsidRPr="00572F12" w14:paraId="5625BCF6" w14:textId="77777777">
        <w:tc>
          <w:tcPr>
            <w:tcW w:w="2026" w:type="dxa"/>
          </w:tcPr>
          <w:p w14:paraId="7F7C4440" w14:textId="68FE4EC4" w:rsidR="00E92203" w:rsidRPr="00572F12" w:rsidRDefault="00A00486" w:rsidP="00103518">
            <w:pPr>
              <w:spacing w:after="120"/>
              <w:rPr>
                <w:rFonts w:ascii="Arial" w:eastAsia="Arial" w:hAnsi="Arial" w:cs="Arial"/>
                <w:lang w:val="de-CH"/>
              </w:rPr>
            </w:pPr>
            <w:r w:rsidRPr="00572F12">
              <w:rPr>
                <w:rFonts w:ascii="Arial" w:eastAsia="Arial" w:hAnsi="Arial" w:cs="Arial"/>
                <w:lang w:val="de-CH"/>
              </w:rPr>
              <w:t>Sinne:</w:t>
            </w:r>
          </w:p>
        </w:tc>
        <w:tc>
          <w:tcPr>
            <w:tcW w:w="6900" w:type="dxa"/>
          </w:tcPr>
          <w:p w14:paraId="092A987B" w14:textId="3F430A10" w:rsidR="00A00486" w:rsidRPr="00572F12" w:rsidRDefault="00A00486" w:rsidP="00103518">
            <w:pPr>
              <w:spacing w:after="120"/>
              <w:rPr>
                <w:rFonts w:ascii="Arial" w:eastAsia="Arial" w:hAnsi="Arial" w:cs="Arial"/>
                <w:lang w:val="de-CH"/>
              </w:rPr>
            </w:pPr>
            <w:r w:rsidRPr="00572F12">
              <w:rPr>
                <w:rFonts w:ascii="Arial" w:eastAsia="Arial" w:hAnsi="Arial" w:cs="Arial"/>
                <w:lang w:val="de-CH"/>
              </w:rPr>
              <w:t xml:space="preserve">Welche Geräusche </w:t>
            </w:r>
            <w:r w:rsidR="00AC7D52" w:rsidRPr="00572F12">
              <w:rPr>
                <w:rFonts w:ascii="Arial" w:eastAsia="Arial" w:hAnsi="Arial" w:cs="Arial"/>
                <w:lang w:val="de-CH"/>
              </w:rPr>
              <w:t>stören dich besonders</w:t>
            </w:r>
            <w:r w:rsidRPr="00572F12">
              <w:rPr>
                <w:rFonts w:ascii="Arial" w:eastAsia="Arial" w:hAnsi="Arial" w:cs="Arial"/>
                <w:lang w:val="de-CH"/>
              </w:rPr>
              <w:t>?</w:t>
            </w:r>
          </w:p>
          <w:p w14:paraId="5D746A7A" w14:textId="2AAF1B36" w:rsidR="00AC7D52" w:rsidRPr="00572F12" w:rsidRDefault="00AC7D52" w:rsidP="00103518">
            <w:pPr>
              <w:spacing w:after="120"/>
              <w:rPr>
                <w:rFonts w:ascii="Arial" w:eastAsia="Arial" w:hAnsi="Arial" w:cs="Arial"/>
                <w:lang w:val="de-CH"/>
              </w:rPr>
            </w:pPr>
            <w:r w:rsidRPr="00572F12">
              <w:rPr>
                <w:rFonts w:ascii="Arial" w:eastAsia="Arial" w:hAnsi="Arial" w:cs="Arial"/>
                <w:lang w:val="de-CH"/>
              </w:rPr>
              <w:t>Welches Geräusch beruhigt dich?</w:t>
            </w:r>
          </w:p>
        </w:tc>
      </w:tr>
      <w:tr w:rsidR="00E92203" w:rsidRPr="00572F12" w14:paraId="6339E1A8" w14:textId="77777777">
        <w:tc>
          <w:tcPr>
            <w:tcW w:w="2026" w:type="dxa"/>
          </w:tcPr>
          <w:p w14:paraId="00CEFFC4" w14:textId="5BABD284" w:rsidR="00E92203" w:rsidRPr="00572F12" w:rsidRDefault="00A00486" w:rsidP="00103518">
            <w:pPr>
              <w:spacing w:after="120"/>
              <w:rPr>
                <w:rFonts w:ascii="Arial" w:eastAsia="Arial" w:hAnsi="Arial" w:cs="Arial"/>
                <w:lang w:val="de-CH"/>
              </w:rPr>
            </w:pPr>
            <w:r w:rsidRPr="00572F12">
              <w:rPr>
                <w:rFonts w:ascii="Arial" w:eastAsia="Arial" w:hAnsi="Arial" w:cs="Arial"/>
                <w:lang w:val="de-CH"/>
              </w:rPr>
              <w:t>Werte, Qualität</w:t>
            </w:r>
          </w:p>
        </w:tc>
        <w:tc>
          <w:tcPr>
            <w:tcW w:w="6900" w:type="dxa"/>
          </w:tcPr>
          <w:p w14:paraId="5D92C91A" w14:textId="6AF415CF" w:rsidR="00326003" w:rsidRPr="00572F12" w:rsidRDefault="00326003" w:rsidP="00103518">
            <w:pPr>
              <w:spacing w:after="120"/>
              <w:rPr>
                <w:rFonts w:ascii="Arial" w:eastAsia="Arial" w:hAnsi="Arial" w:cs="Arial"/>
                <w:iCs/>
                <w:lang w:val="de-CH"/>
              </w:rPr>
            </w:pPr>
            <w:r w:rsidRPr="00572F12">
              <w:rPr>
                <w:rFonts w:ascii="Arial" w:eastAsia="Arial" w:hAnsi="Arial" w:cs="Arial"/>
                <w:iCs/>
                <w:lang w:val="de-CH"/>
              </w:rPr>
              <w:t>Wenn du dein Gehör verlieren würdest, welches Geräusch würdest du am meisten vermissen?</w:t>
            </w:r>
          </w:p>
        </w:tc>
      </w:tr>
      <w:tr w:rsidR="00326003" w:rsidRPr="00572F12" w14:paraId="31407D21" w14:textId="77777777">
        <w:tc>
          <w:tcPr>
            <w:tcW w:w="2026" w:type="dxa"/>
          </w:tcPr>
          <w:p w14:paraId="3CA902B0" w14:textId="519F96A7" w:rsidR="00326003" w:rsidRPr="00572F12" w:rsidRDefault="00326003" w:rsidP="00103518">
            <w:pPr>
              <w:spacing w:after="120"/>
              <w:rPr>
                <w:rFonts w:ascii="Arial" w:eastAsia="Arial" w:hAnsi="Arial" w:cs="Arial"/>
                <w:lang w:val="de-CH"/>
              </w:rPr>
            </w:pPr>
            <w:r w:rsidRPr="00572F12">
              <w:rPr>
                <w:rFonts w:ascii="Arial" w:eastAsia="Arial" w:hAnsi="Arial" w:cs="Arial"/>
                <w:lang w:val="de-CH"/>
              </w:rPr>
              <w:t>Gesellschaft, politisches:</w:t>
            </w:r>
          </w:p>
        </w:tc>
        <w:tc>
          <w:tcPr>
            <w:tcW w:w="6900" w:type="dxa"/>
          </w:tcPr>
          <w:p w14:paraId="2CFACB62" w14:textId="77777777" w:rsidR="00326003" w:rsidRPr="00572F12" w:rsidRDefault="00A80DA8" w:rsidP="00103518">
            <w:pPr>
              <w:spacing w:after="120"/>
              <w:rPr>
                <w:rFonts w:ascii="Arial" w:eastAsia="Arial" w:hAnsi="Arial" w:cs="Arial"/>
                <w:iCs/>
                <w:lang w:val="de-CH"/>
              </w:rPr>
            </w:pPr>
            <w:r w:rsidRPr="00572F12">
              <w:rPr>
                <w:rFonts w:ascii="Arial" w:eastAsia="Arial" w:hAnsi="Arial" w:cs="Arial"/>
                <w:iCs/>
                <w:lang w:val="de-CH"/>
              </w:rPr>
              <w:t>Wo wird in unserer Gesellschaft, in der Politik im Moment zugehört, oder zu wenig zugehört?</w:t>
            </w:r>
          </w:p>
          <w:p w14:paraId="3AD8FBCB" w14:textId="0128AE35" w:rsidR="00A56AD6" w:rsidRPr="00572F12" w:rsidRDefault="00A56AD6" w:rsidP="00103518">
            <w:pPr>
              <w:spacing w:after="120"/>
              <w:rPr>
                <w:rFonts w:ascii="Arial" w:eastAsia="Arial" w:hAnsi="Arial" w:cs="Arial"/>
                <w:iCs/>
                <w:lang w:val="de-CH"/>
              </w:rPr>
            </w:pPr>
            <w:r w:rsidRPr="00572F12">
              <w:rPr>
                <w:rFonts w:ascii="Arial" w:eastAsia="Arial" w:hAnsi="Arial" w:cs="Arial"/>
                <w:iCs/>
                <w:lang w:val="de-CH"/>
              </w:rPr>
              <w:t>Hat sich Ihre Fähigkeit zuzuhören durch die Nutzung neuer Technologien und in jüngster Zeit durch den verstärkten Einsatz von Videokonferenzen verändert?</w:t>
            </w:r>
          </w:p>
        </w:tc>
      </w:tr>
      <w:tr w:rsidR="00E92203" w:rsidRPr="00572F12" w14:paraId="16C09854" w14:textId="77777777">
        <w:tc>
          <w:tcPr>
            <w:tcW w:w="2026" w:type="dxa"/>
          </w:tcPr>
          <w:p w14:paraId="3E92C37F" w14:textId="14CF4A64" w:rsidR="00E92203" w:rsidRPr="00572F12" w:rsidRDefault="00DA6EB9" w:rsidP="00103518">
            <w:pPr>
              <w:spacing w:after="120"/>
              <w:rPr>
                <w:rFonts w:ascii="Arial" w:eastAsia="Arial" w:hAnsi="Arial" w:cs="Arial"/>
                <w:b/>
                <w:bCs/>
                <w:lang w:val="de-CH"/>
              </w:rPr>
            </w:pPr>
            <w:r w:rsidRPr="00572F12">
              <w:rPr>
                <w:rFonts w:ascii="Arial" w:eastAsia="Arial" w:hAnsi="Arial" w:cs="Arial"/>
                <w:b/>
                <w:bCs/>
                <w:lang w:val="de-CH"/>
              </w:rPr>
              <w:t>Zukunft</w:t>
            </w:r>
            <w:r w:rsidR="00A00486" w:rsidRPr="00572F12">
              <w:rPr>
                <w:rFonts w:ascii="Arial" w:eastAsia="Arial" w:hAnsi="Arial" w:cs="Arial"/>
                <w:b/>
                <w:bCs/>
                <w:lang w:val="de-CH"/>
              </w:rPr>
              <w:t>:</w:t>
            </w:r>
          </w:p>
        </w:tc>
        <w:tc>
          <w:tcPr>
            <w:tcW w:w="6900" w:type="dxa"/>
          </w:tcPr>
          <w:p w14:paraId="54BAAE3F" w14:textId="61035D73" w:rsidR="00A00486" w:rsidRPr="00572F12" w:rsidRDefault="00A00486" w:rsidP="00103518">
            <w:pPr>
              <w:spacing w:after="120"/>
              <w:rPr>
                <w:rFonts w:ascii="Arial" w:eastAsia="Arial" w:hAnsi="Arial" w:cs="Arial"/>
                <w:lang w:val="de-CH"/>
              </w:rPr>
            </w:pPr>
            <w:r w:rsidRPr="00572F12">
              <w:rPr>
                <w:rFonts w:ascii="Arial" w:eastAsia="Arial" w:hAnsi="Arial" w:cs="Arial"/>
                <w:lang w:val="de-CH"/>
              </w:rPr>
              <w:t xml:space="preserve">Was wird für Dich die nächste Gelegenheit sein, zuzuhören, z. B. ein Vortrag oder ein Konzert? </w:t>
            </w:r>
          </w:p>
          <w:p w14:paraId="69A5BFEB" w14:textId="4297ADA2" w:rsidR="00E92203" w:rsidRPr="00572F12" w:rsidRDefault="00A00486" w:rsidP="00103518">
            <w:pPr>
              <w:spacing w:after="120"/>
              <w:rPr>
                <w:rFonts w:ascii="Arial" w:eastAsia="Arial" w:hAnsi="Arial" w:cs="Arial"/>
                <w:lang w:val="de-CH"/>
              </w:rPr>
            </w:pPr>
            <w:r w:rsidRPr="00572F12">
              <w:rPr>
                <w:rFonts w:ascii="Arial" w:eastAsia="Arial" w:hAnsi="Arial" w:cs="Arial"/>
                <w:lang w:val="de-CH"/>
              </w:rPr>
              <w:t>Und was wird die nächste Gelegenheit für Dich sein, jemandem bewusst und aufmerksam zuzuhören und vielleicht das, was heute ausgetauscht wurde, in die Praxis umzusetzen?</w:t>
            </w:r>
          </w:p>
        </w:tc>
      </w:tr>
    </w:tbl>
    <w:p w14:paraId="4E9EAAB8" w14:textId="77777777" w:rsidR="00A00486" w:rsidRPr="00572F12" w:rsidRDefault="00A00486" w:rsidP="00103518">
      <w:pPr>
        <w:spacing w:after="120"/>
        <w:rPr>
          <w:rFonts w:ascii="Arial" w:eastAsia="Arial" w:hAnsi="Arial" w:cs="Arial"/>
          <w:b/>
          <w:sz w:val="22"/>
          <w:szCs w:val="22"/>
          <w:lang w:val="de-CH"/>
        </w:rPr>
      </w:pPr>
    </w:p>
    <w:p w14:paraId="2B33556C" w14:textId="19F1087A" w:rsidR="00A00486" w:rsidRPr="00572F12" w:rsidRDefault="00A00486" w:rsidP="00103518">
      <w:pPr>
        <w:spacing w:after="120"/>
        <w:rPr>
          <w:rFonts w:ascii="Arial" w:eastAsia="Arial" w:hAnsi="Arial" w:cs="Arial"/>
          <w:b/>
          <w:sz w:val="22"/>
          <w:szCs w:val="22"/>
          <w:lang w:val="de-CH"/>
        </w:rPr>
      </w:pPr>
      <w:r w:rsidRPr="00572F12">
        <w:rPr>
          <w:rFonts w:ascii="Arial" w:eastAsia="Arial" w:hAnsi="Arial" w:cs="Arial"/>
          <w:b/>
          <w:sz w:val="22"/>
          <w:szCs w:val="22"/>
          <w:lang w:val="de-CH"/>
        </w:rPr>
        <w:br w:type="page"/>
      </w:r>
    </w:p>
    <w:p w14:paraId="7B6AFF0A" w14:textId="52C71FFD" w:rsidR="00D53978" w:rsidRPr="00D53978" w:rsidRDefault="00D53978" w:rsidP="00103518">
      <w:pPr>
        <w:spacing w:after="120"/>
        <w:rPr>
          <w:rFonts w:ascii="Arial" w:eastAsia="Arial" w:hAnsi="Arial" w:cs="Arial"/>
          <w:b/>
          <w:bCs/>
          <w:sz w:val="21"/>
          <w:szCs w:val="21"/>
          <w:lang w:val="de-CH"/>
        </w:rPr>
      </w:pPr>
      <w:r w:rsidRPr="00D53978">
        <w:rPr>
          <w:rFonts w:ascii="Arial" w:eastAsia="Arial" w:hAnsi="Arial" w:cs="Arial"/>
          <w:b/>
          <w:bCs/>
          <w:sz w:val="21"/>
          <w:szCs w:val="21"/>
          <w:lang w:val="de-CH"/>
        </w:rPr>
        <w:lastRenderedPageBreak/>
        <w:t xml:space="preserve">Schlusswort </w:t>
      </w:r>
    </w:p>
    <w:p w14:paraId="36BACC24" w14:textId="4F8D510B" w:rsidR="00E92203" w:rsidRDefault="00DA6EB9" w:rsidP="00103518">
      <w:pPr>
        <w:spacing w:after="120"/>
        <w:rPr>
          <w:rFonts w:ascii="Arial" w:eastAsia="Arial" w:hAnsi="Arial" w:cs="Arial"/>
          <w:sz w:val="21"/>
          <w:szCs w:val="21"/>
          <w:lang w:val="de-CH"/>
        </w:rPr>
      </w:pPr>
      <w:r w:rsidRPr="00572F12">
        <w:rPr>
          <w:rFonts w:ascii="Arial" w:eastAsia="Arial" w:hAnsi="Arial" w:cs="Arial"/>
          <w:sz w:val="21"/>
          <w:szCs w:val="21"/>
          <w:lang w:val="de-CH"/>
        </w:rPr>
        <w:t xml:space="preserve">Herzlichen Dank für eure vielseitigen Geschichten. </w:t>
      </w:r>
      <w:r w:rsidR="001719DE" w:rsidRPr="00572F12">
        <w:rPr>
          <w:rFonts w:ascii="Arial" w:eastAsia="Arial" w:hAnsi="Arial" w:cs="Arial"/>
          <w:sz w:val="21"/>
          <w:szCs w:val="21"/>
          <w:lang w:val="de-CH"/>
        </w:rPr>
        <w:t xml:space="preserve">Wir konnten uns bewusst machen, wie wichtig es ist, zuzuhören, angehört zu werden, zu lernen, wie man zuhört, zuhören zu können </w:t>
      </w:r>
      <w:r w:rsidR="001719DE" w:rsidRPr="00572F12">
        <w:rPr>
          <w:rFonts w:ascii="Arial" w:eastAsia="Arial" w:hAnsi="Arial" w:cs="Arial"/>
          <w:i/>
          <w:iCs/>
          <w:sz w:val="21"/>
          <w:szCs w:val="21"/>
          <w:lang w:val="de-CH"/>
        </w:rPr>
        <w:t>(einige Beispiele nennen)</w:t>
      </w:r>
      <w:r w:rsidRPr="00572F12">
        <w:rPr>
          <w:rFonts w:ascii="Arial" w:eastAsia="Arial" w:hAnsi="Arial" w:cs="Arial"/>
          <w:sz w:val="21"/>
          <w:szCs w:val="21"/>
          <w:lang w:val="de-CH"/>
        </w:rPr>
        <w:t>. Durch das Zuhören der Geschichten, der anderen Teilnehmenden, habt ihr euch vielleicht an ähnliche Ereignis</w:t>
      </w:r>
      <w:r w:rsidR="001719DE" w:rsidRPr="00572F12">
        <w:rPr>
          <w:rFonts w:ascii="Arial" w:eastAsia="Arial" w:hAnsi="Arial" w:cs="Arial"/>
          <w:sz w:val="21"/>
          <w:szCs w:val="21"/>
          <w:lang w:val="de-CH"/>
        </w:rPr>
        <w:t>se</w:t>
      </w:r>
      <w:r w:rsidRPr="00572F12">
        <w:rPr>
          <w:rFonts w:ascii="Arial" w:eastAsia="Arial" w:hAnsi="Arial" w:cs="Arial"/>
          <w:sz w:val="21"/>
          <w:szCs w:val="21"/>
          <w:lang w:val="de-CH"/>
        </w:rPr>
        <w:t xml:space="preserve"> zurückerinnern können. Heute waren es diese individuellen Geschichten, die in euch nachgeklungen sind. Ich danke herzlich für eure Offenheit und Vertrauen. Alles Gesagte bleibt im Raum und wird nicht nach aussen getragen.</w:t>
      </w:r>
    </w:p>
    <w:p w14:paraId="480FF4E9" w14:textId="67CF2866" w:rsidR="00D53978" w:rsidRPr="00572F12" w:rsidRDefault="00D53978" w:rsidP="00103518">
      <w:pPr>
        <w:spacing w:after="120"/>
        <w:rPr>
          <w:rFonts w:ascii="Arial" w:eastAsia="Arial" w:hAnsi="Arial" w:cs="Arial"/>
          <w:sz w:val="21"/>
          <w:szCs w:val="21"/>
          <w:lang w:val="de-CH"/>
        </w:rPr>
      </w:pPr>
      <w:r>
        <w:rPr>
          <w:rFonts w:ascii="Arial" w:eastAsia="Arial" w:hAnsi="Arial" w:cs="Arial"/>
          <w:sz w:val="21"/>
          <w:szCs w:val="21"/>
          <w:lang w:val="de-CH"/>
        </w:rPr>
        <w:t>«</w:t>
      </w:r>
      <w:r w:rsidRPr="00D53978">
        <w:rPr>
          <w:rFonts w:ascii="Arial" w:eastAsia="Arial" w:hAnsi="Arial" w:cs="Arial"/>
          <w:sz w:val="21"/>
          <w:szCs w:val="21"/>
          <w:lang w:val="de-CH"/>
        </w:rPr>
        <w:t>Es ist im Leben sehr selten, dass uns jemand zuhört und wirklich versteht, ohne gleich zu urteilen. Dies ist eine sehr eindringliche Erfahrung.</w:t>
      </w:r>
      <w:r>
        <w:rPr>
          <w:rFonts w:ascii="Arial" w:eastAsia="Arial" w:hAnsi="Arial" w:cs="Arial"/>
          <w:sz w:val="21"/>
          <w:szCs w:val="21"/>
          <w:lang w:val="de-CH"/>
        </w:rPr>
        <w:t xml:space="preserve">» </w:t>
      </w:r>
      <w:r w:rsidRPr="00D53978">
        <w:rPr>
          <w:rFonts w:ascii="Arial" w:eastAsia="Arial" w:hAnsi="Arial" w:cs="Arial"/>
          <w:i/>
          <w:iCs/>
          <w:sz w:val="21"/>
          <w:szCs w:val="21"/>
          <w:lang w:val="de-CH"/>
        </w:rPr>
        <w:t xml:space="preserve">Zitat von </w:t>
      </w:r>
      <w:r w:rsidRPr="00D53978">
        <w:rPr>
          <w:rFonts w:ascii="Arial" w:eastAsia="Arial" w:hAnsi="Arial" w:cs="Arial"/>
          <w:i/>
          <w:iCs/>
          <w:sz w:val="21"/>
          <w:szCs w:val="21"/>
          <w:lang w:val="de-CH"/>
        </w:rPr>
        <w:t>Carl Rogers, Ohio, 80er Jahre</w:t>
      </w:r>
      <w:r w:rsidRPr="00D53978">
        <w:rPr>
          <w:rFonts w:ascii="Arial" w:eastAsia="Arial" w:hAnsi="Arial" w:cs="Arial"/>
          <w:i/>
          <w:iCs/>
          <w:sz w:val="21"/>
          <w:szCs w:val="21"/>
          <w:lang w:val="de-CH"/>
        </w:rPr>
        <w:t xml:space="preserve"> (Carl Rogers, 1902-1987, a</w:t>
      </w:r>
      <w:r w:rsidRPr="00D53978">
        <w:rPr>
          <w:rFonts w:ascii="Arial" w:eastAsia="Arial" w:hAnsi="Arial" w:cs="Arial"/>
          <w:i/>
          <w:iCs/>
          <w:sz w:val="21"/>
          <w:szCs w:val="21"/>
          <w:lang w:val="de-CH"/>
        </w:rPr>
        <w:t>merikanischer Psychotherapeut, Hauptvertreter der humanistischen Psychologie und Begründer der Gesprächspsychotherapie</w:t>
      </w:r>
      <w:r w:rsidRPr="00D53978">
        <w:rPr>
          <w:rFonts w:ascii="Arial" w:eastAsia="Arial" w:hAnsi="Arial" w:cs="Arial"/>
          <w:i/>
          <w:iCs/>
          <w:sz w:val="21"/>
          <w:szCs w:val="21"/>
          <w:lang w:val="de-CH"/>
        </w:rPr>
        <w:t>).</w:t>
      </w:r>
      <w:r>
        <w:rPr>
          <w:rFonts w:ascii="Arial" w:eastAsia="Arial" w:hAnsi="Arial" w:cs="Arial"/>
          <w:sz w:val="21"/>
          <w:szCs w:val="21"/>
          <w:lang w:val="de-CH"/>
        </w:rPr>
        <w:t xml:space="preserve"> </w:t>
      </w:r>
    </w:p>
    <w:p w14:paraId="74BE4C7F" w14:textId="3EC51364" w:rsidR="00A80DA8" w:rsidRPr="00572F12" w:rsidRDefault="00A80DA8" w:rsidP="00103518">
      <w:pPr>
        <w:spacing w:after="120"/>
        <w:rPr>
          <w:rFonts w:ascii="Arial" w:eastAsia="Arial" w:hAnsi="Arial" w:cs="Arial"/>
          <w:sz w:val="21"/>
          <w:szCs w:val="21"/>
          <w:lang w:val="de-CH"/>
        </w:rPr>
      </w:pPr>
    </w:p>
    <w:p w14:paraId="2985A75D" w14:textId="2DFCCC54" w:rsidR="00A80DA8" w:rsidRPr="00572F12" w:rsidRDefault="00A80DA8" w:rsidP="00103518">
      <w:pPr>
        <w:spacing w:after="120"/>
        <w:rPr>
          <w:rFonts w:ascii="Arial" w:eastAsia="Arial" w:hAnsi="Arial" w:cs="Arial"/>
          <w:sz w:val="21"/>
          <w:szCs w:val="21"/>
          <w:lang w:val="de-CH"/>
        </w:rPr>
      </w:pPr>
    </w:p>
    <w:p w14:paraId="366B408D" w14:textId="77777777" w:rsidR="00A56AD6" w:rsidRPr="00572F12" w:rsidRDefault="00A56AD6" w:rsidP="00103518">
      <w:pPr>
        <w:spacing w:after="120"/>
        <w:rPr>
          <w:rFonts w:ascii="Arial" w:eastAsia="Arial" w:hAnsi="Arial" w:cs="Arial"/>
          <w:b/>
          <w:sz w:val="22"/>
          <w:szCs w:val="22"/>
          <w:lang w:val="de-CH"/>
        </w:rPr>
      </w:pPr>
      <w:r w:rsidRPr="00572F12">
        <w:rPr>
          <w:rFonts w:ascii="Arial" w:eastAsia="Arial" w:hAnsi="Arial" w:cs="Arial"/>
          <w:b/>
          <w:sz w:val="22"/>
          <w:szCs w:val="22"/>
          <w:lang w:val="de-CH"/>
        </w:rPr>
        <w:t>Übergang zum informellen Austausch</w:t>
      </w:r>
    </w:p>
    <w:p w14:paraId="4B9825EE" w14:textId="77777777" w:rsidR="00A56AD6" w:rsidRPr="00572F12" w:rsidRDefault="00A56AD6"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 xml:space="preserve">Im informellen Teil können bei Kaffee/Tee Gedanken vertieft werden und Fragen gestellt werden. Als Übergang eignet sich eine kurze Zusammenfassung der Erzählungen. Auch eine Bedankung und Wertschätzung der Geschichten ist wichtig. Die Moderatorin lädt zu Kaffee/Tee ein. Es ist die Gelegenheit, ohne Moderation mit Anderen ins Gespräch zu kommen. Die Moderatorin kann auf einzelne Personen zugehen, die starke Emotionen gezeigt haben und Nachsorge üben. Dabei kann das Gruppensetting behalten, sich frei bewegt oder kleinere Gruppen gebildet werden. </w:t>
      </w:r>
    </w:p>
    <w:p w14:paraId="26F40AF5" w14:textId="77777777" w:rsidR="00A56AD6" w:rsidRPr="00572F12" w:rsidRDefault="00A56AD6" w:rsidP="00103518">
      <w:pPr>
        <w:spacing w:after="120"/>
        <w:rPr>
          <w:rFonts w:ascii="Arial" w:eastAsia="Arial" w:hAnsi="Arial" w:cs="Arial"/>
          <w:i/>
          <w:sz w:val="21"/>
          <w:szCs w:val="21"/>
          <w:lang w:val="de-CH"/>
        </w:rPr>
      </w:pPr>
      <w:r w:rsidRPr="00D53978">
        <w:rPr>
          <w:rFonts w:ascii="Arial" w:eastAsia="Arial" w:hAnsi="Arial" w:cs="Arial"/>
          <w:i/>
          <w:sz w:val="21"/>
          <w:szCs w:val="21"/>
          <w:lang w:val="de-CH"/>
        </w:rPr>
        <w:t>Falls das Erzählcafé digital stattfindet, ist dieser zweiter Teil ebenfalls wichtig (ohne Kaffee/Tee). Eventuell können auch Break-out Sessions gebildet werden.</w:t>
      </w:r>
    </w:p>
    <w:p w14:paraId="7B551744" w14:textId="51AE4CDA" w:rsidR="00A56AD6" w:rsidRPr="00572F12" w:rsidRDefault="00A56AD6" w:rsidP="00103518">
      <w:pPr>
        <w:spacing w:after="120"/>
        <w:rPr>
          <w:rFonts w:ascii="Arial" w:eastAsia="Arial" w:hAnsi="Arial" w:cs="Arial"/>
          <w:i/>
          <w:sz w:val="21"/>
          <w:szCs w:val="21"/>
          <w:lang w:val="de-CH"/>
        </w:rPr>
      </w:pPr>
      <w:r w:rsidRPr="00572F12">
        <w:rPr>
          <w:rFonts w:ascii="Arial" w:eastAsia="Arial" w:hAnsi="Arial" w:cs="Arial"/>
          <w:i/>
          <w:sz w:val="21"/>
          <w:szCs w:val="21"/>
          <w:lang w:val="de-CH"/>
        </w:rPr>
        <w:t>Zum Ende des Erzählcafés schliesst die Moderation und bedankt sich bei allen Anwesenden (</w:t>
      </w:r>
      <w:r w:rsidR="00D53978">
        <w:rPr>
          <w:rFonts w:ascii="Arial" w:eastAsia="Arial" w:hAnsi="Arial" w:cs="Arial"/>
          <w:i/>
          <w:sz w:val="21"/>
          <w:szCs w:val="21"/>
          <w:lang w:val="de-CH"/>
        </w:rPr>
        <w:t>h</w:t>
      </w:r>
      <w:r w:rsidRPr="00572F12">
        <w:rPr>
          <w:rFonts w:ascii="Arial" w:eastAsia="Arial" w:hAnsi="Arial" w:cs="Arial"/>
          <w:i/>
          <w:sz w:val="21"/>
          <w:szCs w:val="21"/>
          <w:lang w:val="de-CH"/>
        </w:rPr>
        <w:t>ier sind auch Hinweise auf das Netzwerk Erzählcafé und weitere Erzählcafés möglich).</w:t>
      </w:r>
    </w:p>
    <w:p w14:paraId="04B3BA7E" w14:textId="77777777" w:rsidR="00A56AD6" w:rsidRPr="00572F12" w:rsidRDefault="00A56AD6" w:rsidP="00103518">
      <w:pPr>
        <w:spacing w:after="120"/>
        <w:rPr>
          <w:rFonts w:ascii="Arial" w:eastAsia="Arial" w:hAnsi="Arial" w:cs="Arial"/>
          <w:sz w:val="21"/>
          <w:szCs w:val="21"/>
          <w:lang w:val="de-CH"/>
        </w:rPr>
      </w:pPr>
    </w:p>
    <w:p w14:paraId="373657EC" w14:textId="77777777" w:rsidR="00E92203" w:rsidRPr="00572F12" w:rsidRDefault="00E92203" w:rsidP="00103518">
      <w:pPr>
        <w:spacing w:after="120"/>
        <w:rPr>
          <w:rFonts w:ascii="Arial" w:eastAsia="Arial" w:hAnsi="Arial" w:cs="Arial"/>
          <w:i/>
          <w:sz w:val="21"/>
          <w:szCs w:val="21"/>
          <w:lang w:val="de-CH"/>
        </w:rPr>
      </w:pPr>
    </w:p>
    <w:sectPr w:rsidR="00E92203" w:rsidRPr="00572F12" w:rsidSect="00DF6546">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9D86" w14:textId="77777777" w:rsidR="00FF0CF6" w:rsidRDefault="00FF0CF6">
      <w:r>
        <w:separator/>
      </w:r>
    </w:p>
  </w:endnote>
  <w:endnote w:type="continuationSeparator" w:id="0">
    <w:p w14:paraId="4CA9AFEC" w14:textId="77777777" w:rsidR="00FF0CF6" w:rsidRDefault="00FF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310C" w14:textId="77777777" w:rsidR="00E92203" w:rsidRDefault="00E9220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3C47" w14:textId="135106A8" w:rsidR="00E92203" w:rsidRDefault="00E92203">
    <w:pPr>
      <w:pBdr>
        <w:top w:val="nil"/>
        <w:left w:val="nil"/>
        <w:bottom w:val="nil"/>
        <w:right w:val="nil"/>
        <w:between w:val="nil"/>
      </w:pBdr>
      <w:tabs>
        <w:tab w:val="center" w:pos="4536"/>
        <w:tab w:val="right" w:pos="9072"/>
      </w:tabs>
      <w:jc w:val="right"/>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4241" w14:textId="77777777" w:rsidR="00E92203" w:rsidRDefault="00E9220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4398" w14:textId="77777777" w:rsidR="00FF0CF6" w:rsidRDefault="00FF0CF6">
      <w:r>
        <w:separator/>
      </w:r>
    </w:p>
  </w:footnote>
  <w:footnote w:type="continuationSeparator" w:id="0">
    <w:p w14:paraId="515B8FD9" w14:textId="77777777" w:rsidR="00FF0CF6" w:rsidRDefault="00FF0CF6">
      <w:r>
        <w:continuationSeparator/>
      </w:r>
    </w:p>
  </w:footnote>
  <w:footnote w:id="1">
    <w:p w14:paraId="7F887CD6" w14:textId="77777777" w:rsidR="00E92203" w:rsidRDefault="00DA6EB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Siehe auch Merkblatt „</w:t>
      </w:r>
      <w:hyperlink r:id="rId1">
        <w:r>
          <w:rPr>
            <w:rFonts w:ascii="Arial" w:eastAsia="Arial" w:hAnsi="Arial" w:cs="Arial"/>
            <w:color w:val="0563C1"/>
            <w:sz w:val="18"/>
            <w:szCs w:val="18"/>
            <w:u w:val="single"/>
          </w:rPr>
          <w:t>Gesprächsregeln für sorgsam moderierte Erzählcafés</w:t>
        </w:r>
      </w:hyperlink>
      <w:r>
        <w:rPr>
          <w:rFonts w:ascii="Arial" w:eastAsia="Arial" w:hAnsi="Arial" w:cs="Arial"/>
          <w:color w:val="000000"/>
          <w:sz w:val="18"/>
          <w:szCs w:val="18"/>
        </w:rPr>
        <w:t>“ auf unserer Webseite</w:t>
      </w:r>
      <w:r>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ABB1" w14:textId="77777777" w:rsidR="00E92203" w:rsidRDefault="00E9220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6F7A" w14:textId="03D96BB5" w:rsidR="00E92203" w:rsidRDefault="00E92203">
    <w:pPr>
      <w:pBdr>
        <w:top w:val="nil"/>
        <w:left w:val="nil"/>
        <w:bottom w:val="nil"/>
        <w:right w:val="nil"/>
        <w:between w:val="nil"/>
      </w:pBdr>
      <w:tabs>
        <w:tab w:val="center" w:pos="4536"/>
        <w:tab w:val="right" w:pos="9072"/>
      </w:tabs>
      <w:rPr>
        <w:color w:val="000000"/>
      </w:rPr>
    </w:pPr>
  </w:p>
  <w:p w14:paraId="1C9E7683" w14:textId="77777777" w:rsidR="00E92203" w:rsidRDefault="00DA6EB9">
    <w:pPr>
      <w:pBdr>
        <w:top w:val="nil"/>
        <w:left w:val="nil"/>
        <w:bottom w:val="nil"/>
        <w:right w:val="nil"/>
        <w:between w:val="nil"/>
      </w:pBdr>
      <w:tabs>
        <w:tab w:val="center" w:pos="4536"/>
        <w:tab w:val="right" w:pos="9072"/>
      </w:tabs>
      <w:rPr>
        <w:color w:val="000000"/>
      </w:rPr>
    </w:pPr>
    <w:r>
      <w:rPr>
        <w:color w:val="000000"/>
      </w:rPr>
      <w:tab/>
    </w:r>
    <w:r>
      <w:rPr>
        <w:color w:val="000000"/>
      </w:rPr>
      <w:tab/>
    </w:r>
  </w:p>
  <w:p w14:paraId="0635353E" w14:textId="77777777" w:rsidR="00E92203" w:rsidRDefault="00E92203">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9964" w14:textId="02673CEE" w:rsidR="00E92203" w:rsidRDefault="00DF6546">
    <w:pPr>
      <w:pBdr>
        <w:top w:val="nil"/>
        <w:left w:val="nil"/>
        <w:bottom w:val="nil"/>
        <w:right w:val="nil"/>
        <w:between w:val="nil"/>
      </w:pBdr>
      <w:tabs>
        <w:tab w:val="center" w:pos="4536"/>
        <w:tab w:val="right" w:pos="9072"/>
      </w:tabs>
      <w:rPr>
        <w:color w:val="000000"/>
      </w:rPr>
    </w:pPr>
    <w:r>
      <w:rPr>
        <w:rFonts w:ascii="Arial" w:eastAsia="Arial" w:hAnsi="Arial" w:cs="Arial"/>
        <w:b/>
        <w:noProof/>
        <w:sz w:val="22"/>
        <w:szCs w:val="22"/>
      </w:rPr>
      <w:drawing>
        <wp:anchor distT="0" distB="0" distL="114300" distR="114300" simplePos="0" relativeHeight="251659264" behindDoc="0" locked="0" layoutInCell="1" allowOverlap="1" wp14:anchorId="4D99266A" wp14:editId="1B757DDA">
          <wp:simplePos x="0" y="0"/>
          <wp:positionH relativeFrom="column">
            <wp:posOffset>-548640</wp:posOffset>
          </wp:positionH>
          <wp:positionV relativeFrom="paragraph">
            <wp:posOffset>-132715</wp:posOffset>
          </wp:positionV>
          <wp:extent cx="1922400" cy="820800"/>
          <wp:effectExtent l="0" t="0" r="0" b="5080"/>
          <wp:wrapNone/>
          <wp:docPr id="1928552639"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52639"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24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4B6E"/>
    <w:multiLevelType w:val="multilevel"/>
    <w:tmpl w:val="050A9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E75BF8"/>
    <w:multiLevelType w:val="hybridMultilevel"/>
    <w:tmpl w:val="10D4D6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A8C164B"/>
    <w:multiLevelType w:val="hybridMultilevel"/>
    <w:tmpl w:val="F33039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6710489">
    <w:abstractNumId w:val="0"/>
  </w:num>
  <w:num w:numId="2" w16cid:durableId="637027552">
    <w:abstractNumId w:val="2"/>
  </w:num>
  <w:num w:numId="3" w16cid:durableId="87523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xtLQ0Njc0tbQwMzVX0lEKTi0uzszPAykwqgUAjZ/0mCwAAAA="/>
  </w:docVars>
  <w:rsids>
    <w:rsidRoot w:val="00E92203"/>
    <w:rsid w:val="00006EB9"/>
    <w:rsid w:val="00103518"/>
    <w:rsid w:val="0012648E"/>
    <w:rsid w:val="001719DE"/>
    <w:rsid w:val="001950FC"/>
    <w:rsid w:val="001F6FA1"/>
    <w:rsid w:val="0028518B"/>
    <w:rsid w:val="00326003"/>
    <w:rsid w:val="00344216"/>
    <w:rsid w:val="0038585A"/>
    <w:rsid w:val="00425FCD"/>
    <w:rsid w:val="00464733"/>
    <w:rsid w:val="00474072"/>
    <w:rsid w:val="00521FE7"/>
    <w:rsid w:val="005317FD"/>
    <w:rsid w:val="00555A92"/>
    <w:rsid w:val="00572F12"/>
    <w:rsid w:val="00574AC9"/>
    <w:rsid w:val="00647A34"/>
    <w:rsid w:val="006E30F1"/>
    <w:rsid w:val="0073540C"/>
    <w:rsid w:val="00770059"/>
    <w:rsid w:val="007C2B60"/>
    <w:rsid w:val="007E6AE0"/>
    <w:rsid w:val="00950FEB"/>
    <w:rsid w:val="009715E7"/>
    <w:rsid w:val="009E6547"/>
    <w:rsid w:val="00A00486"/>
    <w:rsid w:val="00A02C38"/>
    <w:rsid w:val="00A56AD6"/>
    <w:rsid w:val="00A80DA8"/>
    <w:rsid w:val="00AC7D52"/>
    <w:rsid w:val="00AF3E1A"/>
    <w:rsid w:val="00CF6A3C"/>
    <w:rsid w:val="00D03C8B"/>
    <w:rsid w:val="00D040B5"/>
    <w:rsid w:val="00D53978"/>
    <w:rsid w:val="00DA6EB9"/>
    <w:rsid w:val="00DF6546"/>
    <w:rsid w:val="00E12442"/>
    <w:rsid w:val="00E3518F"/>
    <w:rsid w:val="00E92203"/>
    <w:rsid w:val="00EF5654"/>
    <w:rsid w:val="00FF0CF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47A9"/>
  <w15:docId w15:val="{80664328-F1C5-264A-A8E5-90C2C739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2E"/>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1E002E"/>
    <w:pPr>
      <w:ind w:left="720"/>
      <w:contextualSpacing/>
    </w:pPr>
  </w:style>
  <w:style w:type="paragraph" w:styleId="En-tte">
    <w:name w:val="header"/>
    <w:basedOn w:val="Normal"/>
    <w:link w:val="En-tteCar"/>
    <w:uiPriority w:val="99"/>
    <w:unhideWhenUsed/>
    <w:rsid w:val="001E002E"/>
    <w:pPr>
      <w:tabs>
        <w:tab w:val="center" w:pos="4536"/>
        <w:tab w:val="right" w:pos="9072"/>
      </w:tabs>
    </w:pPr>
  </w:style>
  <w:style w:type="character" w:customStyle="1" w:styleId="En-tteCar">
    <w:name w:val="En-tête Car"/>
    <w:basedOn w:val="Policepardfaut"/>
    <w:link w:val="En-tte"/>
    <w:uiPriority w:val="99"/>
    <w:rsid w:val="001E002E"/>
  </w:style>
  <w:style w:type="paragraph" w:styleId="Pieddepage">
    <w:name w:val="footer"/>
    <w:basedOn w:val="Normal"/>
    <w:link w:val="PieddepageCar"/>
    <w:uiPriority w:val="99"/>
    <w:unhideWhenUsed/>
    <w:rsid w:val="001E002E"/>
    <w:pPr>
      <w:tabs>
        <w:tab w:val="center" w:pos="4536"/>
        <w:tab w:val="right" w:pos="9072"/>
      </w:tabs>
    </w:pPr>
  </w:style>
  <w:style w:type="character" w:customStyle="1" w:styleId="PieddepageCar">
    <w:name w:val="Pied de page Car"/>
    <w:basedOn w:val="Policepardfaut"/>
    <w:link w:val="Pieddepage"/>
    <w:uiPriority w:val="99"/>
    <w:rsid w:val="001E002E"/>
  </w:style>
  <w:style w:type="table" w:styleId="Grilledutableau">
    <w:name w:val="Table Grid"/>
    <w:basedOn w:val="TableauNormal"/>
    <w:uiPriority w:val="59"/>
    <w:rsid w:val="00592D07"/>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855A0"/>
    <w:rPr>
      <w:sz w:val="20"/>
      <w:szCs w:val="20"/>
    </w:rPr>
  </w:style>
  <w:style w:type="character" w:customStyle="1" w:styleId="NotedebasdepageCar">
    <w:name w:val="Note de bas de page Car"/>
    <w:basedOn w:val="Policepardfaut"/>
    <w:link w:val="Notedebasdepage"/>
    <w:uiPriority w:val="99"/>
    <w:semiHidden/>
    <w:rsid w:val="00D855A0"/>
    <w:rPr>
      <w:sz w:val="20"/>
      <w:szCs w:val="20"/>
    </w:rPr>
  </w:style>
  <w:style w:type="character" w:styleId="Appelnotedebasdep">
    <w:name w:val="footnote reference"/>
    <w:basedOn w:val="Policepardfaut"/>
    <w:uiPriority w:val="99"/>
    <w:semiHidden/>
    <w:unhideWhenUsed/>
    <w:rsid w:val="00D855A0"/>
    <w:rPr>
      <w:vertAlign w:val="superscript"/>
    </w:rPr>
  </w:style>
  <w:style w:type="character" w:styleId="Lienhypertexte">
    <w:name w:val="Hyperlink"/>
    <w:basedOn w:val="Policepardfaut"/>
    <w:uiPriority w:val="99"/>
    <w:unhideWhenUsed/>
    <w:rsid w:val="00D855A0"/>
    <w:rPr>
      <w:color w:val="0563C1" w:themeColor="hyperlink"/>
      <w:u w:val="single"/>
    </w:rPr>
  </w:style>
  <w:style w:type="character" w:styleId="Mentionnonrsolue">
    <w:name w:val="Unresolved Mention"/>
    <w:basedOn w:val="Policepardfaut"/>
    <w:uiPriority w:val="99"/>
    <w:rsid w:val="00D855A0"/>
    <w:rPr>
      <w:color w:val="605E5C"/>
      <w:shd w:val="clear" w:color="auto" w:fill="E1DFDD"/>
    </w:rPr>
  </w:style>
  <w:style w:type="paragraph" w:styleId="Textedebulles">
    <w:name w:val="Balloon Text"/>
    <w:basedOn w:val="Normal"/>
    <w:link w:val="TextedebullesCar"/>
    <w:uiPriority w:val="99"/>
    <w:semiHidden/>
    <w:unhideWhenUsed/>
    <w:rsid w:val="00DC2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218D"/>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rPr>
      <w:sz w:val="22"/>
      <w:szCs w:val="22"/>
    </w:rPr>
    <w:tblPr>
      <w:tblStyleRowBandSize w:val="1"/>
      <w:tblStyleColBandSize w:val="1"/>
      <w:tblCellMar>
        <w:left w:w="108" w:type="dxa"/>
        <w:right w:w="108" w:type="dxa"/>
      </w:tblCellMar>
    </w:tblPr>
  </w:style>
  <w:style w:type="character" w:styleId="Marquedecommentaire">
    <w:name w:val="annotation reference"/>
    <w:basedOn w:val="Policepardfaut"/>
    <w:uiPriority w:val="99"/>
    <w:semiHidden/>
    <w:unhideWhenUsed/>
    <w:rsid w:val="00AC7D52"/>
    <w:rPr>
      <w:sz w:val="16"/>
      <w:szCs w:val="16"/>
    </w:rPr>
  </w:style>
  <w:style w:type="paragraph" w:styleId="Commentaire">
    <w:name w:val="annotation text"/>
    <w:basedOn w:val="Normal"/>
    <w:link w:val="CommentaireCar"/>
    <w:uiPriority w:val="99"/>
    <w:semiHidden/>
    <w:unhideWhenUsed/>
    <w:rsid w:val="00AC7D52"/>
    <w:rPr>
      <w:sz w:val="20"/>
      <w:szCs w:val="20"/>
    </w:rPr>
  </w:style>
  <w:style w:type="character" w:customStyle="1" w:styleId="CommentaireCar">
    <w:name w:val="Commentaire Car"/>
    <w:basedOn w:val="Policepardfaut"/>
    <w:link w:val="Commentaire"/>
    <w:uiPriority w:val="99"/>
    <w:semiHidden/>
    <w:rsid w:val="00AC7D52"/>
    <w:rPr>
      <w:sz w:val="20"/>
      <w:szCs w:val="20"/>
    </w:rPr>
  </w:style>
  <w:style w:type="paragraph" w:styleId="Objetducommentaire">
    <w:name w:val="annotation subject"/>
    <w:basedOn w:val="Commentaire"/>
    <w:next w:val="Commentaire"/>
    <w:link w:val="ObjetducommentaireCar"/>
    <w:uiPriority w:val="99"/>
    <w:semiHidden/>
    <w:unhideWhenUsed/>
    <w:rsid w:val="00AC7D52"/>
    <w:rPr>
      <w:b/>
      <w:bCs/>
    </w:rPr>
  </w:style>
  <w:style w:type="character" w:customStyle="1" w:styleId="ObjetducommentaireCar">
    <w:name w:val="Objet du commentaire Car"/>
    <w:basedOn w:val="CommentaireCar"/>
    <w:link w:val="Objetducommentaire"/>
    <w:uiPriority w:val="99"/>
    <w:semiHidden/>
    <w:rsid w:val="00AC7D52"/>
    <w:rPr>
      <w:b/>
      <w:bCs/>
      <w:sz w:val="20"/>
      <w:szCs w:val="20"/>
    </w:rPr>
  </w:style>
  <w:style w:type="paragraph" w:styleId="Rvision">
    <w:name w:val="Revision"/>
    <w:hidden/>
    <w:uiPriority w:val="99"/>
    <w:semiHidden/>
    <w:rsid w:val="00AC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tzwerk-erzaehlcafe.ch/wp-content/uploads/2019/07/Gespraechsregeln_Grundhaltung_Juli19.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AkpBxS8X2K9hd9qJ8iTgtz807g==">AMUW2mWSGuEavp+dm+emHw6i142tbacAmNylTi1hl1pyBoJzACd+BkSqOrZwTXfJLvpizK4g0i1mOmTHWrACorjYWE5aln5eSo7Tk/kU81iDIrOL3hQHF2s=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6925</Characters>
  <Application>Microsoft Office Word</Application>
  <DocSecurity>0</DocSecurity>
  <Lines>57</Lines>
  <Paragraphs>16</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Sollberger</dc:creator>
  <cp:keywords/>
  <dc:description/>
  <cp:lastModifiedBy>Anne-Marie Nicole</cp:lastModifiedBy>
  <cp:revision>2</cp:revision>
  <dcterms:created xsi:type="dcterms:W3CDTF">2023-07-11T08:41:00Z</dcterms:created>
  <dcterms:modified xsi:type="dcterms:W3CDTF">2023-07-11T08:41:00Z</dcterms:modified>
</cp:coreProperties>
</file>